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21" w:rsidRDefault="00F37418" w:rsidP="00B840A6">
      <w:pPr>
        <w:pStyle w:val="Nagwek1"/>
        <w:spacing w:after="240"/>
        <w:rPr>
          <w:sz w:val="24"/>
          <w:szCs w:val="24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</w:p>
    <w:p w:rsidR="00B840A6" w:rsidRPr="005B4E21" w:rsidRDefault="00DA4BAB" w:rsidP="00B840A6">
      <w:pPr>
        <w:pStyle w:val="Nagwek1"/>
        <w:spacing w:after="240"/>
        <w:rPr>
          <w:b w:val="0"/>
          <w:sz w:val="24"/>
          <w:szCs w:val="24"/>
        </w:rPr>
      </w:pPr>
      <w:r w:rsidRPr="005B4E21">
        <w:rPr>
          <w:b w:val="0"/>
          <w:sz w:val="24"/>
          <w:szCs w:val="24"/>
        </w:rPr>
        <w:t>(dla osób i organizacji spoza Polski)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Pr="00056E2E">
        <w:rPr>
          <w:sz w:val="22"/>
          <w:szCs w:val="22"/>
        </w:rPr>
        <w:t xml:space="preserve">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="00E3717F"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Podstawą prawną przetwarzania danych jest art. 6 ust. 1</w:t>
      </w:r>
      <w:r w:rsidR="006E3BEA" w:rsidRPr="00056E2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6E3BEA" w:rsidRPr="00056E2E">
        <w:rPr>
          <w:sz w:val="22"/>
          <w:szCs w:val="22"/>
        </w:rPr>
        <w:t xml:space="preserve">lit. b </w:t>
      </w:r>
      <w:bookmarkStart w:id="0" w:name="_GoBack"/>
      <w:r w:rsidR="006E3BEA" w:rsidRPr="009C3015">
        <w:rPr>
          <w:sz w:val="22"/>
          <w:szCs w:val="22"/>
        </w:rPr>
        <w:t>(</w:t>
      </w:r>
      <w:r w:rsidR="009C3015" w:rsidRPr="009C3015">
        <w:rPr>
          <w:sz w:val="22"/>
          <w:szCs w:val="22"/>
        </w:rPr>
        <w:t>https://ipn.gov.pl/pl/aktualnosci/konkursy-i-nagrody/nagroda-swiadek-histori/90816,Nagroda-Swiadek-HistoriiThe-Witness-of-History-dla-osob-i-organizacji-spoza-Pols.html</w:t>
      </w:r>
      <w:r w:rsidR="006E3BEA" w:rsidRPr="009C3015">
        <w:rPr>
          <w:sz w:val="22"/>
          <w:szCs w:val="22"/>
        </w:rPr>
        <w:t>)</w:t>
      </w:r>
      <w:r w:rsidR="00DA4BAB" w:rsidRPr="009C3015">
        <w:rPr>
          <w:sz w:val="22"/>
          <w:szCs w:val="22"/>
        </w:rPr>
        <w:t xml:space="preserve"> </w:t>
      </w:r>
      <w:r w:rsidRPr="009C3015">
        <w:rPr>
          <w:sz w:val="22"/>
          <w:szCs w:val="22"/>
        </w:rPr>
        <w:t> </w:t>
      </w:r>
      <w:bookmarkEnd w:id="0"/>
      <w:r w:rsidRPr="00056E2E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1B13AE" w:rsidRPr="00056E2E">
        <w:rPr>
          <w:sz w:val="22"/>
          <w:szCs w:val="22"/>
        </w:rPr>
        <w:t xml:space="preserve">5/46/WE (ogólne rozporządzenie </w:t>
      </w:r>
      <w:r w:rsidRPr="00056E2E">
        <w:rPr>
          <w:sz w:val="22"/>
          <w:szCs w:val="22"/>
        </w:rPr>
        <w:t>o ochronie danych) (Dz. U. UE. L. z 2016 r</w:t>
      </w:r>
      <w:r w:rsidR="006E3BEA" w:rsidRPr="00056E2E">
        <w:rPr>
          <w:sz w:val="22"/>
          <w:szCs w:val="22"/>
        </w:rPr>
        <w:t>. Nr 119, str. 1) - dalej RODO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Pr="00056E2E">
        <w:rPr>
          <w:sz w:val="22"/>
          <w:szCs w:val="22"/>
        </w:rPr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inspektorochronydanych@ipn.gov.pl, adres do korespondencji: ul. Wołoska 7, 02-675 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Pr="00056E2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 w:rsidSect="005B4E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5B4E21"/>
    <w:rsid w:val="00616B9D"/>
    <w:rsid w:val="006879B9"/>
    <w:rsid w:val="006B13DB"/>
    <w:rsid w:val="006E3BEA"/>
    <w:rsid w:val="008445CE"/>
    <w:rsid w:val="009C3015"/>
    <w:rsid w:val="009E28D9"/>
    <w:rsid w:val="00B840A6"/>
    <w:rsid w:val="00BB010D"/>
    <w:rsid w:val="00BC6A57"/>
    <w:rsid w:val="00C86EA7"/>
    <w:rsid w:val="00CD11C7"/>
    <w:rsid w:val="00DA4BAB"/>
    <w:rsid w:val="00DA7921"/>
    <w:rsid w:val="00E3717F"/>
    <w:rsid w:val="00EB0A09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5484-02AD-4180-ACD2-DE7BECF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Katarzyna Miśkiewicz</cp:lastModifiedBy>
  <cp:revision>2</cp:revision>
  <cp:lastPrinted>2019-06-06T08:41:00Z</cp:lastPrinted>
  <dcterms:created xsi:type="dcterms:W3CDTF">2020-02-20T13:27:00Z</dcterms:created>
  <dcterms:modified xsi:type="dcterms:W3CDTF">2020-02-20T13:27:00Z</dcterms:modified>
</cp:coreProperties>
</file>