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31B" w:rsidRDefault="0066079B">
      <w:pPr>
        <w:rPr>
          <w:rFonts w:ascii="Memoria" w:hAnsi="Memoria"/>
          <w:b/>
        </w:rPr>
      </w:pPr>
      <w:bookmarkStart w:id="0" w:name="_GoBack"/>
      <w:bookmarkEnd w:id="0"/>
      <w:r>
        <w:rPr>
          <w:rFonts w:ascii="Memoria" w:hAnsi="Memoria"/>
          <w:b/>
        </w:rPr>
        <w:t>Biogramy opisowe –</w:t>
      </w:r>
      <w:r w:rsidR="00B67A24">
        <w:rPr>
          <w:rFonts w:ascii="Memoria" w:hAnsi="Memoria"/>
          <w:b/>
        </w:rPr>
        <w:t xml:space="preserve"> Szczecin,</w:t>
      </w:r>
      <w:r w:rsidR="00AA6E14">
        <w:rPr>
          <w:rFonts w:ascii="Memoria" w:hAnsi="Memoria"/>
          <w:b/>
        </w:rPr>
        <w:t xml:space="preserve"> 25 marca 2026</w:t>
      </w:r>
      <w:r w:rsidR="00EE2E05" w:rsidRPr="00EE2E05">
        <w:rPr>
          <w:rFonts w:ascii="Memoria" w:hAnsi="Memoria"/>
          <w:b/>
        </w:rPr>
        <w:t xml:space="preserve"> r. </w:t>
      </w:r>
    </w:p>
    <w:p w:rsidR="00EE2E05" w:rsidRDefault="00EE2E05">
      <w:pPr>
        <w:rPr>
          <w:rFonts w:ascii="Memoria" w:hAnsi="Memoria"/>
          <w:b/>
        </w:rPr>
      </w:pPr>
    </w:p>
    <w:p w:rsidR="0066079B" w:rsidRPr="0066079B" w:rsidRDefault="00AA6E14" w:rsidP="0066079B">
      <w:pPr>
        <w:pStyle w:val="Akapitzlist"/>
        <w:numPr>
          <w:ilvl w:val="0"/>
          <w:numId w:val="1"/>
        </w:numPr>
        <w:rPr>
          <w:rFonts w:ascii="Memoria" w:hAnsi="Memoria"/>
          <w:b/>
        </w:rPr>
      </w:pPr>
      <w:r>
        <w:rPr>
          <w:rFonts w:ascii="Memoria" w:hAnsi="Memoria"/>
          <w:b/>
        </w:rPr>
        <w:t xml:space="preserve">Grzegorz Stanisław Bieroń </w:t>
      </w:r>
    </w:p>
    <w:p w:rsidR="00AA6E14" w:rsidRPr="00AA6E14" w:rsidRDefault="00AA6E14" w:rsidP="00AA6E14">
      <w:pPr>
        <w:ind w:firstLine="360"/>
        <w:jc w:val="both"/>
        <w:rPr>
          <w:rFonts w:ascii="Memoria" w:hAnsi="Memoria"/>
        </w:rPr>
      </w:pPr>
      <w:r w:rsidRPr="00AA6E14">
        <w:rPr>
          <w:rFonts w:ascii="Memoria" w:hAnsi="Memoria"/>
        </w:rPr>
        <w:t xml:space="preserve">Na podstawie materiałów archiwalnych zgromadzonych w Instytucie Pamięci Narodowej oraz zgodnie z oświadczeniem świadka ustalono, że Pan Grzegorz Stanisław Bieroń, uczeń II Liceum Ogólnokształcącego w Gorzowie Wielkopolskim w 1981 roku wstąpił do Związku Młodzieży Antykomunistycznej. Był jednym z inicjatorów powstałego w styczniu 1982 r. „Młodzieżowego Ruchu Oporu” na terenie Gorzowa Wielkopolskiego. </w:t>
      </w:r>
    </w:p>
    <w:p w:rsidR="00AA6E14" w:rsidRPr="00AA6E14" w:rsidRDefault="00AA6E14" w:rsidP="00AA6E14">
      <w:pPr>
        <w:ind w:firstLine="360"/>
        <w:jc w:val="both"/>
        <w:rPr>
          <w:rFonts w:ascii="Memoria" w:hAnsi="Memoria"/>
        </w:rPr>
      </w:pPr>
      <w:r w:rsidRPr="00AA6E14">
        <w:rPr>
          <w:rFonts w:ascii="Memoria" w:hAnsi="Memoria"/>
        </w:rPr>
        <w:t>W ramach swojej działalności sporządzał i kolportował ulotki i nielegalne wydawnictwa. Został aresztowany w dniu 06.11.1982 r. W areszcie przebywał do 19.11.1982 r., po czym zastosowano wobec niego środek zapobiegawczy w postaci dozoru MO. W dniu 09.02.1983 r. Pan Grzegorz Bieroń został skazany przez Wojskowy Sąd Garnizonowy w Zielonej Górze na karę 1 roku w zawieszeniu na 3 lata oraz w okresie próby przyznano mu dozór kuratora sądowego. Ponadto sąd zasądził od niego na rzecz Skarbu Państwa opłatę w wysokości 3.600 złotych oraz koszty postępowania sądowego.</w:t>
      </w:r>
    </w:p>
    <w:p w:rsidR="00417565" w:rsidRDefault="00AA6E14" w:rsidP="00AA6E14">
      <w:pPr>
        <w:ind w:firstLine="360"/>
        <w:jc w:val="both"/>
        <w:rPr>
          <w:rFonts w:ascii="Memoria" w:hAnsi="Memoria"/>
        </w:rPr>
      </w:pPr>
      <w:r w:rsidRPr="00AA6E14">
        <w:rPr>
          <w:rFonts w:ascii="Memoria" w:hAnsi="Memoria"/>
        </w:rPr>
        <w:t>W latach 1982-1984 brał udział w akcjach protestacyjnych na terenie Gorzowa Wielkopolskiego. Za swoje poglądy polityczne, przekonania i działalność po odbyciu kary pozostawał w zainteresowaniu Służby Bezpieczeństwa.</w:t>
      </w:r>
    </w:p>
    <w:p w:rsidR="00D03536" w:rsidRDefault="00D03536" w:rsidP="00AA6E14">
      <w:pPr>
        <w:ind w:firstLine="360"/>
        <w:jc w:val="both"/>
        <w:rPr>
          <w:rFonts w:ascii="Memoria" w:hAnsi="Memoria"/>
        </w:rPr>
      </w:pPr>
    </w:p>
    <w:p w:rsidR="0066079B" w:rsidRDefault="0066079B" w:rsidP="0066079B">
      <w:pPr>
        <w:pStyle w:val="Akapitzlist"/>
        <w:numPr>
          <w:ilvl w:val="0"/>
          <w:numId w:val="1"/>
        </w:numPr>
        <w:jc w:val="both"/>
        <w:rPr>
          <w:rFonts w:ascii="Memoria" w:hAnsi="Memoria"/>
          <w:b/>
        </w:rPr>
      </w:pPr>
      <w:r w:rsidRPr="0066079B">
        <w:rPr>
          <w:rFonts w:ascii="Memoria" w:hAnsi="Memoria"/>
          <w:b/>
        </w:rPr>
        <w:t>Stanisław Bożek</w:t>
      </w:r>
    </w:p>
    <w:p w:rsidR="0066079B" w:rsidRPr="0066079B" w:rsidRDefault="0066079B" w:rsidP="0066079B">
      <w:pPr>
        <w:ind w:firstLine="360"/>
        <w:jc w:val="both"/>
        <w:rPr>
          <w:rFonts w:ascii="Memoria" w:hAnsi="Memoria"/>
        </w:rPr>
      </w:pPr>
      <w:r w:rsidRPr="0066079B">
        <w:rPr>
          <w:rFonts w:ascii="Memoria" w:hAnsi="Memoria"/>
        </w:rPr>
        <w:t>Na podstawie materiałów archiwalnych zgromadzonych w Instytucie Pamięci Narodowej ustalono, że Stanisław Bożek od 1980 r. był zaangażowany w organizację NSZZ „Solidarność” Rolników Indywidualnych. Współorganizował struktury gminne na terenie województwa gorzowskiego. Był członkiem Zarządu NSZZ „S” RI w Gorzowie Wlkp. oraz pełnił funkcję wiceprzewodni</w:t>
      </w:r>
      <w:r>
        <w:rPr>
          <w:rFonts w:ascii="Memoria" w:hAnsi="Memoria"/>
        </w:rPr>
        <w:t>czącego NSZZ „Solidarność” RI w</w:t>
      </w:r>
      <w:r w:rsidR="00417565">
        <w:rPr>
          <w:rFonts w:ascii="Memoria" w:hAnsi="Memoria"/>
        </w:rPr>
        <w:t> </w:t>
      </w:r>
      <w:r w:rsidRPr="0066079B">
        <w:rPr>
          <w:rFonts w:ascii="Memoria" w:hAnsi="Memoria"/>
        </w:rPr>
        <w:t>Międzyrzeczu.</w:t>
      </w:r>
    </w:p>
    <w:p w:rsidR="00417565" w:rsidRDefault="0066079B" w:rsidP="00417565">
      <w:pPr>
        <w:ind w:firstLine="360"/>
        <w:jc w:val="both"/>
        <w:rPr>
          <w:rFonts w:ascii="Memoria" w:hAnsi="Memoria"/>
        </w:rPr>
      </w:pPr>
      <w:r w:rsidRPr="0066079B">
        <w:rPr>
          <w:rFonts w:ascii="Memoria" w:hAnsi="Memoria"/>
        </w:rPr>
        <w:t xml:space="preserve">W dniu wprowadzenia stanu wojennego został internowany. Początkowo przebywał w Zakładzie Karnym w Gorzowie Wlkp., a 7 stycznia 1982 r. został przetransportowany do ZK w Głogowie. Z internowania został zwolniony w dniu 23 lutego 1982 r. Po wyjściu angażował się w organizowanie pomocy żywnościowej rolników dla rodzin osób internowanych i aresztowanych z województwa gorzowskiego. </w:t>
      </w:r>
    </w:p>
    <w:p w:rsidR="00417565" w:rsidRDefault="0066079B" w:rsidP="00417565">
      <w:pPr>
        <w:ind w:firstLine="360"/>
        <w:jc w:val="both"/>
        <w:rPr>
          <w:rFonts w:ascii="Memoria" w:hAnsi="Memoria"/>
        </w:rPr>
      </w:pPr>
      <w:r w:rsidRPr="0066079B">
        <w:rPr>
          <w:rFonts w:ascii="Memoria" w:hAnsi="Memoria"/>
        </w:rPr>
        <w:t>Od czerwca 1982 r. został członkiem Regionalnej Komisji Wykonawczej „Solidarność” w Gorzowie Wlkp. Działał w Duszpasterstwie Rolników Indywi</w:t>
      </w:r>
      <w:r w:rsidR="00417565">
        <w:rPr>
          <w:rFonts w:ascii="Memoria" w:hAnsi="Memoria"/>
        </w:rPr>
        <w:t xml:space="preserve">dualnych </w:t>
      </w:r>
      <w:r w:rsidR="00417565">
        <w:rPr>
          <w:rFonts w:ascii="Memoria" w:hAnsi="Memoria"/>
        </w:rPr>
        <w:lastRenderedPageBreak/>
        <w:t>Diecezji Gorzowskiej i </w:t>
      </w:r>
      <w:r w:rsidRPr="0066079B">
        <w:rPr>
          <w:rFonts w:ascii="Memoria" w:hAnsi="Memoria"/>
        </w:rPr>
        <w:t>współpracował z Duszpasterstwem Ludzi Pracy w Gorzowie Wlkp.</w:t>
      </w:r>
      <w:r w:rsidR="00417565">
        <w:rPr>
          <w:rFonts w:ascii="Memoria" w:hAnsi="Memoria"/>
        </w:rPr>
        <w:t xml:space="preserve"> </w:t>
      </w:r>
      <w:r w:rsidRPr="0066079B">
        <w:rPr>
          <w:rFonts w:ascii="Memoria" w:hAnsi="Memoria"/>
        </w:rPr>
        <w:t>We wrześniu 1987 r. brał udział w obywatelskim proteście przeciwko składowaniu odpadów radioaktywnych w Międzyrzeckim Rejonie Umocnionym, za co został ukarany przez Rejonowe Kolegium ds. Wykroczeń karą g</w:t>
      </w:r>
      <w:r w:rsidR="00417565">
        <w:rPr>
          <w:rFonts w:ascii="Memoria" w:hAnsi="Memoria"/>
        </w:rPr>
        <w:t xml:space="preserve">rzywny w wysokości 40 tys. zł. </w:t>
      </w:r>
    </w:p>
    <w:p w:rsidR="0066079B" w:rsidRDefault="0066079B" w:rsidP="00417565">
      <w:pPr>
        <w:ind w:firstLine="360"/>
        <w:jc w:val="both"/>
        <w:rPr>
          <w:rFonts w:ascii="Memoria" w:hAnsi="Memoria"/>
        </w:rPr>
      </w:pPr>
      <w:r w:rsidRPr="0066079B">
        <w:rPr>
          <w:rFonts w:ascii="Memoria" w:hAnsi="Memoria"/>
        </w:rPr>
        <w:t>Stanisław Bożek w 1989 r. wszedł w skład Prezydium Tymczasowej Wojewódzkiej Rady Rolników „Solidarność” w Gorzowie Wlkp. Następnie został przewodniczącym tymczasowej Gminnej Rady Rolników „S” w Międzyrzeczu oraz posłem na Sejm I kadencji z listy członków Komitetu Obywatelskiego „So</w:t>
      </w:r>
      <w:r w:rsidR="00417565">
        <w:rPr>
          <w:rFonts w:ascii="Memoria" w:hAnsi="Memoria"/>
        </w:rPr>
        <w:t xml:space="preserve">lidarność” z woj. gorzowskiego. </w:t>
      </w:r>
      <w:r w:rsidRPr="0066079B">
        <w:rPr>
          <w:rFonts w:ascii="Memoria" w:hAnsi="Memoria"/>
        </w:rPr>
        <w:t xml:space="preserve">Przez cały okres swojej działalności był inwigilowany, zatrzymywany, przesłuchiwany, karany mandatami, kontrolowany przez funkcjonariuszy Służby Bezpieczeństwa. Formą represji było także dwukrotne (w 1982 i 1988 r.) zastrzeżenie wyjazdów zagranicznych. W pierwszym przypadku związane to było z internowaniem w okresie stanu wojennego, w drugim natomiast z uchylaniem się od </w:t>
      </w:r>
      <w:r w:rsidR="00417565">
        <w:rPr>
          <w:rFonts w:ascii="Memoria" w:hAnsi="Memoria"/>
        </w:rPr>
        <w:t>kary grzywny orzeczonej w </w:t>
      </w:r>
      <w:r w:rsidRPr="0066079B">
        <w:rPr>
          <w:rFonts w:ascii="Memoria" w:hAnsi="Memoria"/>
        </w:rPr>
        <w:t>związku z udziałem w „nielegalnym zgromadzeniu”.</w:t>
      </w:r>
    </w:p>
    <w:p w:rsidR="00D03536" w:rsidRDefault="00D03536" w:rsidP="00417565">
      <w:pPr>
        <w:ind w:firstLine="360"/>
        <w:jc w:val="both"/>
        <w:rPr>
          <w:rFonts w:ascii="Memoria" w:hAnsi="Memoria"/>
        </w:rPr>
      </w:pPr>
    </w:p>
    <w:p w:rsidR="00417565" w:rsidRDefault="00AA6E14" w:rsidP="00AA6E14">
      <w:pPr>
        <w:pStyle w:val="Akapitzlist"/>
        <w:numPr>
          <w:ilvl w:val="0"/>
          <w:numId w:val="1"/>
        </w:numPr>
        <w:jc w:val="both"/>
        <w:rPr>
          <w:rFonts w:ascii="Memoria" w:hAnsi="Memoria"/>
          <w:b/>
        </w:rPr>
      </w:pPr>
      <w:r w:rsidRPr="00AA6E14">
        <w:rPr>
          <w:rFonts w:ascii="Memoria" w:hAnsi="Memoria"/>
          <w:b/>
        </w:rPr>
        <w:t>Stanisław Cebula</w:t>
      </w:r>
    </w:p>
    <w:p w:rsidR="00B82E6E" w:rsidRPr="00B82E6E" w:rsidRDefault="00B82E6E" w:rsidP="00B82E6E">
      <w:pPr>
        <w:ind w:firstLine="720"/>
        <w:jc w:val="both"/>
        <w:rPr>
          <w:rFonts w:ascii="Memoria" w:hAnsi="Memoria" w:cs="Times New Roman"/>
        </w:rPr>
      </w:pPr>
      <w:r w:rsidRPr="00B82E6E">
        <w:rPr>
          <w:rFonts w:ascii="Memoria" w:eastAsia="Calibri" w:hAnsi="Memoria" w:cs="Times New Roman"/>
        </w:rPr>
        <w:t xml:space="preserve">Na podstawie materiałów archiwalnych zgromadzonych w Instytucie Pamięci Narodowej, dokumentacji śledztwa Oddziałowej Komisji Ścigania Zbrodni przeciwko Narodowi Polskiemu </w:t>
      </w:r>
      <w:r w:rsidRPr="00B82E6E">
        <w:rPr>
          <w:rFonts w:ascii="Memoria" w:hAnsi="Memoria" w:cs="Times New Roman"/>
        </w:rPr>
        <w:t>w sprawie zbrodni komunistycznych popełnionych przez funkcjonariuszy państwa komunistycznego, polegających na stosowaniu represji wobec działaczy opozycyjnych, członków NSZZ „Solidarność” powołanych na ćwiczenia wojskowe</w:t>
      </w:r>
      <w:r w:rsidRPr="00B82E6E">
        <w:rPr>
          <w:rFonts w:ascii="Memoria" w:eastAsia="Calibri" w:hAnsi="Memoria" w:cs="Times New Roman"/>
        </w:rPr>
        <w:t xml:space="preserve"> </w:t>
      </w:r>
      <w:r w:rsidRPr="00B82E6E">
        <w:rPr>
          <w:rFonts w:ascii="Memoria" w:hAnsi="Memoria" w:cs="Times New Roman"/>
        </w:rPr>
        <w:t>ustalono, że  Stanisław Cebula od 5 li</w:t>
      </w:r>
      <w:r w:rsidR="00D03536">
        <w:rPr>
          <w:rFonts w:ascii="Memoria" w:hAnsi="Memoria" w:cs="Times New Roman"/>
        </w:rPr>
        <w:t>stopada 1982 r. był izolowany w </w:t>
      </w:r>
      <w:r w:rsidRPr="00B82E6E">
        <w:rPr>
          <w:rFonts w:ascii="Memoria" w:hAnsi="Memoria" w:cs="Times New Roman"/>
        </w:rPr>
        <w:t>Wojskowym Obozie Internowania w Węgorzewie (JW nr 2568), a od 10 stycznia 1983 r. skierowano go do dalszej służby w JW nr 1367 w Nisku.</w:t>
      </w:r>
    </w:p>
    <w:p w:rsidR="00B82E6E" w:rsidRPr="00B82E6E" w:rsidRDefault="00B82E6E" w:rsidP="00B82E6E">
      <w:pPr>
        <w:ind w:firstLine="709"/>
        <w:jc w:val="both"/>
        <w:rPr>
          <w:rFonts w:ascii="Memoria" w:hAnsi="Memoria" w:cs="Times New Roman"/>
        </w:rPr>
      </w:pPr>
      <w:r w:rsidRPr="00B82E6E">
        <w:rPr>
          <w:rFonts w:ascii="Memoria" w:hAnsi="Memoria" w:cs="Times New Roman"/>
        </w:rPr>
        <w:t>W trakcie śledztwa, przesłuchiwany w charakterze świadka Stanisław Cebula zeznał, że w latach 1980 – 1982 zajmował się działalnością opozycyjną, był członkiem NSZZ „Solidarność”. Ww. został powołany do odbycia dwuletniej zasadniczej służby wojskowej do Wojskowego Obozu Internowania w Węgorzewie, a następnie został przeniesiony do odbycia dalszej służby wojskowej do JW nr 1367 w Nisku. Stanisław Cebula zeznał, że do czasu przysięgi członkowie „Solidarności” nie mogli wychodzić na przepustki, a członkowie partii uzyskiwali takie przepustki. Namawiano go do wstąpienia do partii, obiecując lepsze traktowanie</w:t>
      </w:r>
      <w:r w:rsidR="00D03536">
        <w:rPr>
          <w:rFonts w:ascii="Memoria" w:hAnsi="Memoria" w:cs="Times New Roman"/>
        </w:rPr>
        <w:t>. Stanisław Cebula zeznał, że w </w:t>
      </w:r>
      <w:r w:rsidRPr="00B82E6E">
        <w:rPr>
          <w:rFonts w:ascii="Memoria" w:hAnsi="Memoria" w:cs="Times New Roman"/>
        </w:rPr>
        <w:t>jednostce występowało zjawisko tzw. „fali”. Często był wzywany na przesłuchania, które dotyczyły jego działalności przed poborem do jednostki. Ze służby zwolniony 11.10.1984 r.</w:t>
      </w:r>
    </w:p>
    <w:p w:rsidR="00B82E6E" w:rsidRPr="00B82E6E" w:rsidRDefault="00B82E6E" w:rsidP="00B82E6E">
      <w:pPr>
        <w:ind w:firstLine="709"/>
        <w:jc w:val="both"/>
        <w:rPr>
          <w:rFonts w:ascii="Memoria" w:hAnsi="Memoria" w:cs="Times New Roman"/>
        </w:rPr>
      </w:pPr>
      <w:r w:rsidRPr="00B82E6E">
        <w:rPr>
          <w:rFonts w:ascii="Memoria" w:hAnsi="Memoria" w:cs="Times New Roman"/>
        </w:rPr>
        <w:lastRenderedPageBreak/>
        <w:t xml:space="preserve">Powołanie do Wojskowych Obozów Internowania miało na celu odizolowanie podziemnych działaczy „Solidarności” od społeczeństwa. </w:t>
      </w:r>
    </w:p>
    <w:p w:rsidR="00B82E6E" w:rsidRPr="00B82E6E" w:rsidRDefault="00B82E6E" w:rsidP="00B82E6E">
      <w:pPr>
        <w:jc w:val="both"/>
        <w:rPr>
          <w:rFonts w:ascii="Memoria" w:hAnsi="Memoria"/>
          <w:b/>
        </w:rPr>
      </w:pPr>
    </w:p>
    <w:p w:rsidR="00AA6E14" w:rsidRPr="00AA6E14" w:rsidRDefault="00AA6E14" w:rsidP="00AA6E14">
      <w:pPr>
        <w:pStyle w:val="Akapitzlist"/>
        <w:jc w:val="both"/>
        <w:rPr>
          <w:rFonts w:ascii="Memoria" w:hAnsi="Memoria"/>
          <w:b/>
        </w:rPr>
      </w:pPr>
    </w:p>
    <w:p w:rsidR="00417565" w:rsidRDefault="00417565" w:rsidP="00417565">
      <w:pPr>
        <w:pStyle w:val="Akapitzlist"/>
        <w:numPr>
          <w:ilvl w:val="0"/>
          <w:numId w:val="1"/>
        </w:numPr>
        <w:jc w:val="both"/>
        <w:rPr>
          <w:rFonts w:ascii="Memoria" w:hAnsi="Memoria"/>
          <w:b/>
        </w:rPr>
      </w:pPr>
      <w:r>
        <w:rPr>
          <w:rFonts w:ascii="Memoria" w:hAnsi="Memoria"/>
          <w:b/>
        </w:rPr>
        <w:t xml:space="preserve">Robert Grabosz </w:t>
      </w:r>
    </w:p>
    <w:p w:rsidR="00417565" w:rsidRDefault="00417565" w:rsidP="00417565">
      <w:pPr>
        <w:ind w:firstLine="360"/>
        <w:jc w:val="both"/>
        <w:rPr>
          <w:rFonts w:ascii="Memoria" w:hAnsi="Memoria"/>
        </w:rPr>
      </w:pPr>
      <w:r w:rsidRPr="00417565">
        <w:rPr>
          <w:rFonts w:ascii="Memoria" w:hAnsi="Memoria"/>
        </w:rPr>
        <w:t>Na podstawie materiałów archiwalnych zgromadzonych w Instytucie Pamięci Narodowej ustalono, że Robert Grabosz został internowany pod pozorem ćwiczeń wojskowych. W związku z działalnością opozycyjną został powołany na szkolenie rezerwistów. Od 5 listopada 1982 r. do 5 lutego 1983 r. przebywał na ,,ćwiczeniach'' w JW. nr 3466 w Czerwonym Borze. Szkolenie wojskowe rezerwistów nie miało nic wspólnego z realizacją zadań związanych z obronnością państwa czy podniesieniem umiejętności żołnierskich. Było walką z opozycją polityczną, będąc jednocześnie dotkliwą represją wobec osób powołanych.</w:t>
      </w:r>
    </w:p>
    <w:p w:rsidR="00417565" w:rsidRDefault="00417565" w:rsidP="00417565">
      <w:pPr>
        <w:ind w:firstLine="360"/>
        <w:jc w:val="both"/>
        <w:rPr>
          <w:rFonts w:ascii="Memoria" w:hAnsi="Memoria"/>
        </w:rPr>
      </w:pPr>
    </w:p>
    <w:p w:rsidR="00417565" w:rsidRDefault="00B82E6E" w:rsidP="00417565">
      <w:pPr>
        <w:pStyle w:val="Akapitzlist"/>
        <w:numPr>
          <w:ilvl w:val="0"/>
          <w:numId w:val="1"/>
        </w:numPr>
        <w:jc w:val="both"/>
        <w:rPr>
          <w:rFonts w:ascii="Memoria" w:hAnsi="Memoria"/>
          <w:b/>
        </w:rPr>
      </w:pPr>
      <w:r>
        <w:rPr>
          <w:rFonts w:ascii="Memoria" w:hAnsi="Memoria"/>
          <w:b/>
        </w:rPr>
        <w:t xml:space="preserve">Kazimierz Zbigniew Łapczuk </w:t>
      </w:r>
    </w:p>
    <w:p w:rsidR="00B82E6E" w:rsidRPr="00B82E6E" w:rsidRDefault="00B82E6E" w:rsidP="00B82E6E">
      <w:pPr>
        <w:spacing w:after="0" w:line="240" w:lineRule="auto"/>
        <w:ind w:firstLine="360"/>
        <w:jc w:val="both"/>
        <w:rPr>
          <w:rFonts w:ascii="Memoria" w:eastAsia="Times New Roman" w:hAnsi="Memoria" w:cs="Calibri"/>
          <w:color w:val="000000"/>
          <w:lang w:eastAsia="pl-PL"/>
        </w:rPr>
      </w:pPr>
      <w:r w:rsidRPr="00B82E6E">
        <w:rPr>
          <w:rFonts w:ascii="Memoria" w:eastAsia="Times New Roman" w:hAnsi="Memoria" w:cs="Times New Roman"/>
          <w:color w:val="000000"/>
          <w:lang w:eastAsia="pl-PL"/>
        </w:rPr>
        <w:t>Na podstawie materiałów archiwalnych zgromadzonych w Instytucie Pamięci Narodowej oraz akt śledztwa w sprawie zbrodni komunistycznych, popełnionych przez funkcjonariuszy państwa komunistycznego, w t</w:t>
      </w:r>
      <w:r>
        <w:rPr>
          <w:rFonts w:ascii="Memoria" w:eastAsia="Times New Roman" w:hAnsi="Memoria" w:cs="Times New Roman"/>
          <w:color w:val="000000"/>
          <w:lang w:eastAsia="pl-PL"/>
        </w:rPr>
        <w:t>ym funkcjonariuszy MSW i LWP, w </w:t>
      </w:r>
      <w:r w:rsidRPr="00B82E6E">
        <w:rPr>
          <w:rFonts w:ascii="Memoria" w:eastAsia="Times New Roman" w:hAnsi="Memoria" w:cs="Times New Roman"/>
          <w:color w:val="000000"/>
          <w:lang w:eastAsia="pl-PL"/>
        </w:rPr>
        <w:t>okresie od 11.1982 r. do 03.1982 r. w Węgorzewie, polegających na stosowaniu represji wobec działaczy opozycyjnych, członków NSZZ „Solidarność”, powołanych na ćwiczenia wojskowe do 1 Brygady Artylerii JW 2568 w Węgorzewie, tj. czyn z art. 231 § 1 kk i innych, ustalono, że Kazimierz Łapczuk w latach 1980-1982 zajmował się kolportażem ulotek o treści antykomunistycznej. W okresie od 5.11.1982 r. do 16.12.1982 r. był internowany pod pozorem ćwiczeń wojskowych w JW w Węgorzewie. Szkolenie wojskowe rezerwistów nie miało nic wspólnego z r</w:t>
      </w:r>
      <w:r>
        <w:rPr>
          <w:rFonts w:ascii="Memoria" w:eastAsia="Times New Roman" w:hAnsi="Memoria" w:cs="Times New Roman"/>
          <w:color w:val="000000"/>
          <w:lang w:eastAsia="pl-PL"/>
        </w:rPr>
        <w:t>ealizacją zadań związanych z </w:t>
      </w:r>
      <w:r w:rsidRPr="00B82E6E">
        <w:rPr>
          <w:rFonts w:ascii="Memoria" w:eastAsia="Times New Roman" w:hAnsi="Memoria" w:cs="Times New Roman"/>
          <w:color w:val="000000"/>
          <w:lang w:eastAsia="pl-PL"/>
        </w:rPr>
        <w:t>obronnością państwa, czy podniesieniem umiejętn</w:t>
      </w:r>
      <w:r>
        <w:rPr>
          <w:rFonts w:ascii="Memoria" w:eastAsia="Times New Roman" w:hAnsi="Memoria" w:cs="Times New Roman"/>
          <w:color w:val="000000"/>
          <w:lang w:eastAsia="pl-PL"/>
        </w:rPr>
        <w:t>ości żołnierskich. Było walką z </w:t>
      </w:r>
      <w:r w:rsidRPr="00B82E6E">
        <w:rPr>
          <w:rFonts w:ascii="Memoria" w:eastAsia="Times New Roman" w:hAnsi="Memoria" w:cs="Times New Roman"/>
          <w:color w:val="000000"/>
          <w:lang w:eastAsia="pl-PL"/>
        </w:rPr>
        <w:t>opozycją polityczną, będąc jednocześnie dotkliwą represją wobec osób powołanych.</w:t>
      </w:r>
    </w:p>
    <w:p w:rsidR="00417565" w:rsidRDefault="00417565" w:rsidP="00B82E6E">
      <w:pPr>
        <w:jc w:val="both"/>
        <w:rPr>
          <w:rFonts w:ascii="Memoria" w:hAnsi="Memoria"/>
        </w:rPr>
      </w:pPr>
    </w:p>
    <w:p w:rsidR="00417565" w:rsidRDefault="00B82E6E" w:rsidP="00417565">
      <w:pPr>
        <w:pStyle w:val="Akapitzlist"/>
        <w:numPr>
          <w:ilvl w:val="0"/>
          <w:numId w:val="1"/>
        </w:numPr>
        <w:jc w:val="both"/>
        <w:rPr>
          <w:rFonts w:ascii="Memoria" w:hAnsi="Memoria"/>
          <w:b/>
        </w:rPr>
      </w:pPr>
      <w:r>
        <w:rPr>
          <w:rFonts w:ascii="Memoria" w:hAnsi="Memoria"/>
          <w:b/>
        </w:rPr>
        <w:t>Tadeusz Magoński</w:t>
      </w:r>
    </w:p>
    <w:p w:rsidR="00B82E6E" w:rsidRPr="00B82E6E" w:rsidRDefault="00B82E6E" w:rsidP="00B82E6E">
      <w:pPr>
        <w:ind w:firstLine="360"/>
        <w:jc w:val="both"/>
        <w:rPr>
          <w:rFonts w:ascii="Memoria" w:hAnsi="Memoria"/>
        </w:rPr>
      </w:pPr>
      <w:r w:rsidRPr="00B82E6E">
        <w:rPr>
          <w:rFonts w:ascii="Memoria" w:hAnsi="Memoria"/>
        </w:rPr>
        <w:t>Zgodnie z oświadczeniami świadków ustalono, że Tadeusz Magoński był aktywnie zaangażowany w działalność opozycji antykomuni</w:t>
      </w:r>
      <w:r>
        <w:rPr>
          <w:rFonts w:ascii="Memoria" w:hAnsi="Memoria"/>
        </w:rPr>
        <w:t>stycznej. Od 1967 r. pracował w </w:t>
      </w:r>
      <w:r w:rsidRPr="00B82E6E">
        <w:rPr>
          <w:rFonts w:ascii="Memoria" w:hAnsi="Memoria"/>
        </w:rPr>
        <w:t>Stoczni Szczecińskiej im. Adolfa Warskiego na Wyd</w:t>
      </w:r>
      <w:r w:rsidR="00D03536">
        <w:rPr>
          <w:rFonts w:ascii="Memoria" w:hAnsi="Memoria"/>
        </w:rPr>
        <w:t>ziale W-6. Brał czynny udział w </w:t>
      </w:r>
      <w:r w:rsidRPr="00B82E6E">
        <w:rPr>
          <w:rFonts w:ascii="Memoria" w:hAnsi="Memoria"/>
        </w:rPr>
        <w:t>wydarzeniach Grudnia 1970 r. w Szczecinie. Uczes</w:t>
      </w:r>
      <w:r w:rsidR="00D03536">
        <w:rPr>
          <w:rFonts w:ascii="Memoria" w:hAnsi="Memoria"/>
        </w:rPr>
        <w:t>tniczył w strajku okupacyjnym w </w:t>
      </w:r>
      <w:r w:rsidRPr="00B82E6E">
        <w:rPr>
          <w:rFonts w:ascii="Memoria" w:hAnsi="Memoria"/>
        </w:rPr>
        <w:t xml:space="preserve">miejscu pracy w grudniu 1970 i styczniu 1971 r. Po wprowadzeniu stanu wojennego 13 grudnia 1981 r. brał udział w strajku na terenie Stoczni Szczecińskiej. Za wrogie wystąpienie przeciwko władzy ludowej PRL, został zwolniony z pracy na podstawie Dekretu Stanu Wojennego. Za działalność opozycyjną został pozbawiony możliwości wykonywania swojego zawodu. </w:t>
      </w:r>
    </w:p>
    <w:p w:rsidR="00AB62F9" w:rsidRDefault="00B82E6E" w:rsidP="00B82E6E">
      <w:pPr>
        <w:ind w:firstLine="360"/>
        <w:jc w:val="both"/>
        <w:rPr>
          <w:rFonts w:ascii="Memoria" w:hAnsi="Memoria"/>
        </w:rPr>
      </w:pPr>
      <w:r w:rsidRPr="00B82E6E">
        <w:rPr>
          <w:rFonts w:ascii="Memoria" w:hAnsi="Memoria"/>
        </w:rPr>
        <w:t>W latach 1982–1987 działał w podziemnych s</w:t>
      </w:r>
      <w:r>
        <w:rPr>
          <w:rFonts w:ascii="Memoria" w:hAnsi="Memoria"/>
        </w:rPr>
        <w:t>trukturach NSZZ „Solidarność” w </w:t>
      </w:r>
      <w:r w:rsidRPr="00B82E6E">
        <w:rPr>
          <w:rFonts w:ascii="Memoria" w:hAnsi="Memoria"/>
        </w:rPr>
        <w:t>Szczecinie. Zaangażował się w kolportaż ulotek i czasopism z drugiego obiegu, takich jak: „Tygodnik Mazowsze”, „Obraz”, „Opornik”, „Grot”, „Jedność”. Pomagał w tworzeniu grup kolportujących ulotki oraz wydawnictwa podziemne. Organizował zbiórkę pieniędzy na zakup materiałów do drukowania niezależnej prasy. Przechowywał matryce do druku „Grota”. Uczestniczył w manifestacjach oraz mszach świętych za Ojczyznę.</w:t>
      </w:r>
    </w:p>
    <w:p w:rsidR="00AB62F9" w:rsidRDefault="00AB62F9" w:rsidP="00B82E6E">
      <w:pPr>
        <w:jc w:val="both"/>
        <w:rPr>
          <w:rFonts w:ascii="Memoria" w:hAnsi="Memoria"/>
        </w:rPr>
      </w:pPr>
    </w:p>
    <w:p w:rsidR="00AB62F9" w:rsidRDefault="00B82E6E" w:rsidP="00AB62F9">
      <w:pPr>
        <w:pStyle w:val="Akapitzlist"/>
        <w:numPr>
          <w:ilvl w:val="0"/>
          <w:numId w:val="1"/>
        </w:numPr>
        <w:jc w:val="both"/>
        <w:rPr>
          <w:rFonts w:ascii="Memoria" w:hAnsi="Memoria"/>
          <w:b/>
        </w:rPr>
      </w:pPr>
      <w:r>
        <w:rPr>
          <w:rFonts w:ascii="Memoria" w:hAnsi="Memoria"/>
          <w:b/>
        </w:rPr>
        <w:t>Witold Kazimierz Miłaszewicz</w:t>
      </w:r>
    </w:p>
    <w:p w:rsidR="00AB62F9" w:rsidRDefault="00B82E6E" w:rsidP="00AB6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Memoria" w:eastAsia="Times New Roman" w:hAnsi="Memoria" w:cs="Courier New"/>
          <w:lang w:eastAsia="pl-PL"/>
        </w:rPr>
      </w:pPr>
      <w:r>
        <w:rPr>
          <w:rFonts w:ascii="Memoria" w:eastAsia="Times New Roman" w:hAnsi="Memoria" w:cs="Courier New"/>
          <w:lang w:eastAsia="pl-PL"/>
        </w:rPr>
        <w:tab/>
      </w:r>
      <w:r w:rsidRPr="00B82E6E">
        <w:rPr>
          <w:rFonts w:ascii="Memoria" w:eastAsia="Times New Roman" w:hAnsi="Memoria" w:cs="Courier New"/>
          <w:lang w:eastAsia="pl-PL"/>
        </w:rPr>
        <w:t>Na podstawie dokumentacji śledztwa Oddziałowej Komisji Ścigania Zbrodni przeciwko Narodowi Polskiemu w Warszawie, materiałów archiwalnych zgromadzonych w Instytucie Pamięci Narodowej, dostępnej publikacji oraz opracowania przekazanego przez p. Dariusza Jasińskiego stwierdzono, że pan Witold M</w:t>
      </w:r>
      <w:r w:rsidR="00EA7AA8">
        <w:rPr>
          <w:rFonts w:ascii="Memoria" w:eastAsia="Times New Roman" w:hAnsi="Memoria" w:cs="Courier New"/>
          <w:lang w:eastAsia="pl-PL"/>
        </w:rPr>
        <w:t>iłaszewicz był studentem</w:t>
      </w:r>
      <w:r w:rsidRPr="00B82E6E">
        <w:rPr>
          <w:rFonts w:ascii="Memoria" w:eastAsia="Times New Roman" w:hAnsi="Memoria" w:cs="Courier New"/>
          <w:lang w:eastAsia="pl-PL"/>
        </w:rPr>
        <w:t xml:space="preserve"> Wyższej O</w:t>
      </w:r>
      <w:r w:rsidR="00EA7AA8">
        <w:rPr>
          <w:rFonts w:ascii="Memoria" w:eastAsia="Times New Roman" w:hAnsi="Memoria" w:cs="Courier New"/>
          <w:lang w:eastAsia="pl-PL"/>
        </w:rPr>
        <w:t>ficerskiej Szkoły</w:t>
      </w:r>
      <w:r w:rsidR="00D03536">
        <w:rPr>
          <w:rFonts w:ascii="Memoria" w:eastAsia="Times New Roman" w:hAnsi="Memoria" w:cs="Courier New"/>
          <w:lang w:eastAsia="pl-PL"/>
        </w:rPr>
        <w:t xml:space="preserve"> Pożarniczej w </w:t>
      </w:r>
      <w:r w:rsidRPr="00B82E6E">
        <w:rPr>
          <w:rFonts w:ascii="Memoria" w:eastAsia="Times New Roman" w:hAnsi="Memoria" w:cs="Courier New"/>
          <w:lang w:eastAsia="pl-PL"/>
        </w:rPr>
        <w:t>Warszawie. Od 24 listopada 1981 r. uczestniczył w strajku okup</w:t>
      </w:r>
      <w:r w:rsidR="00EA7AA8">
        <w:rPr>
          <w:rFonts w:ascii="Memoria" w:eastAsia="Times New Roman" w:hAnsi="Memoria" w:cs="Courier New"/>
          <w:lang w:eastAsia="pl-PL"/>
        </w:rPr>
        <w:t>acyjnym studentów, ogłoszonym w </w:t>
      </w:r>
      <w:r w:rsidRPr="00B82E6E">
        <w:rPr>
          <w:rFonts w:ascii="Memoria" w:eastAsia="Times New Roman" w:hAnsi="Memoria" w:cs="Courier New"/>
          <w:lang w:eastAsia="pl-PL"/>
        </w:rPr>
        <w:t>proteście przeciwko planowanej nowelizacji ustawy o szkolnictwie wyższym, podporządkowującej tę uczelnię przepisom dotyczącym szkolnictwa wojskowego. Po pacyfikacji strajku przez milicję i wojsko w d</w:t>
      </w:r>
      <w:r>
        <w:rPr>
          <w:rFonts w:ascii="Memoria" w:eastAsia="Times New Roman" w:hAnsi="Memoria" w:cs="Courier New"/>
          <w:lang w:eastAsia="pl-PL"/>
        </w:rPr>
        <w:t xml:space="preserve">niu 2 grudnia </w:t>
      </w:r>
      <w:r w:rsidRPr="00B82E6E">
        <w:rPr>
          <w:rFonts w:ascii="Memoria" w:eastAsia="Times New Roman" w:hAnsi="Memoria" w:cs="Courier New"/>
          <w:lang w:eastAsia="pl-PL"/>
        </w:rPr>
        <w:t>1981 r.</w:t>
      </w:r>
      <w:r w:rsidR="00D03536">
        <w:rPr>
          <w:rFonts w:ascii="Memoria" w:eastAsia="Times New Roman" w:hAnsi="Memoria" w:cs="Courier New"/>
          <w:lang w:eastAsia="pl-PL"/>
        </w:rPr>
        <w:t>,</w:t>
      </w:r>
      <w:r w:rsidRPr="00B82E6E">
        <w:rPr>
          <w:rFonts w:ascii="Memoria" w:eastAsia="Times New Roman" w:hAnsi="Memoria" w:cs="Courier New"/>
          <w:lang w:eastAsia="pl-PL"/>
        </w:rPr>
        <w:t xml:space="preserve"> kontynuował protest na terenie Politechniki Warszawskiej do 13 grudnia 1981 r. Nie podpisał oświadczenia, pozwalającego na kontynuowanie nauki w nowo utworzonej Szkole Głównej Służby Pożarniczej, przez co został s</w:t>
      </w:r>
      <w:r>
        <w:rPr>
          <w:rFonts w:ascii="Memoria" w:eastAsia="Times New Roman" w:hAnsi="Memoria" w:cs="Courier New"/>
          <w:lang w:eastAsia="pl-PL"/>
        </w:rPr>
        <w:t xml:space="preserve">kreślony </w:t>
      </w:r>
      <w:r w:rsidRPr="00B82E6E">
        <w:rPr>
          <w:rFonts w:ascii="Memoria" w:eastAsia="Times New Roman" w:hAnsi="Memoria" w:cs="Courier New"/>
          <w:lang w:eastAsia="pl-PL"/>
        </w:rPr>
        <w:t>z listy studentów. Fakt ten uniemożliwił mu na zawsze kontynuowanie wybranej ścieżki kariery w służbie pożarniczej. W lipcu 1984 r. zdał egzaminy wstępne na Politechnikę Szczecińską i został przyjęty na uczelnię, którą ukończył w 1989 r.</w:t>
      </w:r>
      <w:r w:rsidR="00AB62F9">
        <w:rPr>
          <w:rFonts w:ascii="Memoria" w:eastAsia="Times New Roman" w:hAnsi="Memoria" w:cs="Courier New"/>
          <w:lang w:eastAsia="pl-PL"/>
        </w:rPr>
        <w:tab/>
      </w:r>
    </w:p>
    <w:p w:rsidR="00EA7AA8" w:rsidRDefault="00EA7AA8" w:rsidP="00AB6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Memoria" w:eastAsia="Times New Roman" w:hAnsi="Memoria" w:cs="Courier New"/>
          <w:lang w:eastAsia="pl-PL"/>
        </w:rPr>
      </w:pPr>
    </w:p>
    <w:p w:rsidR="00B82E6E" w:rsidRPr="00B82E6E" w:rsidRDefault="00B82E6E" w:rsidP="00B82E6E">
      <w:pPr>
        <w:pStyle w:val="Akapitzlist"/>
        <w:numPr>
          <w:ilvl w:val="0"/>
          <w:numId w:val="1"/>
        </w:numPr>
        <w:spacing w:afterLines="160" w:after="384"/>
        <w:jc w:val="both"/>
        <w:rPr>
          <w:rFonts w:ascii="Memoria" w:hAnsi="Memoria"/>
          <w:b/>
        </w:rPr>
      </w:pPr>
      <w:r w:rsidRPr="00B82E6E">
        <w:rPr>
          <w:rFonts w:ascii="Memoria" w:hAnsi="Memoria"/>
          <w:b/>
        </w:rPr>
        <w:t>Roman Czesław Rogulski</w:t>
      </w:r>
    </w:p>
    <w:p w:rsidR="00B82E6E" w:rsidRPr="00465E1E" w:rsidRDefault="00B82E6E" w:rsidP="00B82E6E">
      <w:pPr>
        <w:ind w:firstLine="360"/>
        <w:jc w:val="both"/>
        <w:rPr>
          <w:rFonts w:ascii="Memoria" w:hAnsi="Memoria"/>
        </w:rPr>
      </w:pPr>
      <w:r w:rsidRPr="00465E1E">
        <w:rPr>
          <w:rFonts w:ascii="Memoria" w:hAnsi="Memoria"/>
        </w:rPr>
        <w:t>Na podstawie materiałów archiwalnych zgromadzonych w Instytucie Pamięci Narodowej oraz protokołu przesłuchania Romana Rogulskiego jako świadka – pokrzywdzonego, w ramach śledztwa dotyczącego osób powołanych na ćwiczenia wojskowe w 1 Warszawskiej Brygadzie Saperów w Brzegu ustalono, że Roman Rogulski znajdował się wśród osób  wytypowanych na trzymiesięczne karne ćwiczenia wojskowe w okresie od 5 listopada 1982 r. do 2 lutego 1983 r.</w:t>
      </w:r>
    </w:p>
    <w:p w:rsidR="00B82E6E" w:rsidRPr="00465E1E" w:rsidRDefault="00B82E6E" w:rsidP="00B82E6E">
      <w:pPr>
        <w:ind w:firstLine="357"/>
        <w:jc w:val="both"/>
        <w:rPr>
          <w:rFonts w:ascii="Memoria" w:hAnsi="Memoria"/>
        </w:rPr>
      </w:pPr>
      <w:r w:rsidRPr="00465E1E">
        <w:rPr>
          <w:rFonts w:ascii="Memoria" w:hAnsi="Memoria"/>
        </w:rPr>
        <w:t>W trakcie śledztwa Roman Rogulski zeznał, że w latach 1980 – 1981 był członkiem NSZZ „Solidarność” przy Państwowej Komunikacji Samochodowej Oddział Gorzów Wielkopolski, gdzie pracował jako pracownik biurowy w dziale technicznym. Aktywnie działał w Duszpasterstwie Akademickim założonym przez księdza Witolda Andrzejewskiego, dzięki czemu miał dostęp do prasy z drugiego obie</w:t>
      </w:r>
      <w:r>
        <w:rPr>
          <w:rFonts w:ascii="Memoria" w:hAnsi="Memoria"/>
        </w:rPr>
        <w:t>gu. W </w:t>
      </w:r>
      <w:r w:rsidRPr="00465E1E">
        <w:rPr>
          <w:rFonts w:ascii="Memoria" w:hAnsi="Memoria"/>
        </w:rPr>
        <w:t>związku ze swoją działalnością pozostawał w zainteresowaniu miejscowej Służby Bezpieczeństwa. Kilkakrotnie wzywany na przesłuchania w charakterze świadka, nie przedstawiono mu wtedy żadnych zarzutów.</w:t>
      </w:r>
    </w:p>
    <w:p w:rsidR="00B82E6E" w:rsidRDefault="00B82E6E" w:rsidP="00B82E6E">
      <w:pPr>
        <w:spacing w:after="800"/>
        <w:ind w:firstLine="357"/>
        <w:jc w:val="both"/>
        <w:rPr>
          <w:rFonts w:ascii="Memoria" w:hAnsi="Memoria"/>
        </w:rPr>
      </w:pPr>
      <w:r w:rsidRPr="00465E1E">
        <w:rPr>
          <w:rFonts w:ascii="Memoria" w:hAnsi="Memoria"/>
        </w:rPr>
        <w:t xml:space="preserve">Pod koniec października 1982 r. Roman Rogulski został powołany na ćwiczenia wojskowe do Jednostki Wojskowej w Brzegu. Mobilizacja miała na celu odizolowanie podziemnych działaczy „Solidarności” od społeczeństwa. Szkolenie wojskowe rezerwistów nie miało nic wspólnego </w:t>
      </w:r>
      <w:r>
        <w:rPr>
          <w:rFonts w:ascii="Memoria" w:hAnsi="Memoria"/>
        </w:rPr>
        <w:t>z realizacją zadań związa</w:t>
      </w:r>
      <w:r w:rsidR="00EA7AA8">
        <w:rPr>
          <w:rFonts w:ascii="Memoria" w:hAnsi="Memoria"/>
        </w:rPr>
        <w:t xml:space="preserve">nych z </w:t>
      </w:r>
      <w:r w:rsidRPr="00465E1E">
        <w:rPr>
          <w:rFonts w:ascii="Memoria" w:hAnsi="Memoria"/>
        </w:rPr>
        <w:t>obronnością państwa czy podniesieniem umiejętn</w:t>
      </w:r>
      <w:r w:rsidR="00EA7AA8">
        <w:rPr>
          <w:rFonts w:ascii="Memoria" w:hAnsi="Memoria"/>
        </w:rPr>
        <w:t xml:space="preserve">ości żołnierskich. Było walką z </w:t>
      </w:r>
      <w:r w:rsidRPr="00465E1E">
        <w:rPr>
          <w:rFonts w:ascii="Memoria" w:hAnsi="Memoria"/>
        </w:rPr>
        <w:t>opozycją polityczną, będąc jednocześnie dotkliwą represją wobec osób powołanych.</w:t>
      </w:r>
    </w:p>
    <w:p w:rsidR="00AB62F9" w:rsidRPr="00B82E6E" w:rsidRDefault="00D73088" w:rsidP="00B82E6E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Memoria" w:eastAsia="Times New Roman" w:hAnsi="Memoria" w:cs="Courier New"/>
          <w:b/>
          <w:lang w:eastAsia="pl-PL"/>
        </w:rPr>
      </w:pPr>
      <w:r>
        <w:rPr>
          <w:rFonts w:ascii="Memoria" w:eastAsia="Times New Roman" w:hAnsi="Memoria" w:cs="Courier New"/>
          <w:b/>
          <w:lang w:eastAsia="pl-PL"/>
        </w:rPr>
        <w:t xml:space="preserve">Leszek Rok </w:t>
      </w:r>
    </w:p>
    <w:p w:rsidR="00D73088" w:rsidRPr="00D73088" w:rsidRDefault="00D73088" w:rsidP="00D7308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Memoria" w:eastAsia="Times New Roman" w:hAnsi="Memoria" w:cs="Courier New"/>
          <w:lang w:eastAsia="pl-PL"/>
        </w:rPr>
      </w:pPr>
      <w:r>
        <w:rPr>
          <w:rFonts w:ascii="Memoria" w:eastAsia="Times New Roman" w:hAnsi="Memoria" w:cs="Courier New"/>
          <w:lang w:eastAsia="pl-PL"/>
        </w:rPr>
        <w:tab/>
      </w:r>
      <w:r w:rsidRPr="00D73088">
        <w:rPr>
          <w:rFonts w:ascii="Memoria" w:eastAsia="Times New Roman" w:hAnsi="Memoria" w:cs="Courier New"/>
          <w:lang w:eastAsia="pl-PL"/>
        </w:rPr>
        <w:t>Na podstawie materiałów archiwalnych zgromadzonych w Instytucie Pamięci Narodowej ustalono, że p. Leszek Rok znajdował się wśród osób wytypowanych na trzymiesięczne ćwiczenia wojskowe w okresie od 5 listopada 1982 r. do 3 lutego 1983 r.</w:t>
      </w:r>
    </w:p>
    <w:p w:rsidR="00B67A24" w:rsidRDefault="00D73088" w:rsidP="00D7308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Memoria" w:eastAsia="Times New Roman" w:hAnsi="Memoria" w:cs="Courier New"/>
          <w:lang w:eastAsia="pl-PL"/>
        </w:rPr>
      </w:pPr>
      <w:r>
        <w:rPr>
          <w:rFonts w:ascii="Memoria" w:eastAsia="Times New Roman" w:hAnsi="Memoria" w:cs="Courier New"/>
          <w:lang w:eastAsia="pl-PL"/>
        </w:rPr>
        <w:tab/>
      </w:r>
      <w:r w:rsidRPr="00D73088">
        <w:rPr>
          <w:rFonts w:ascii="Memoria" w:eastAsia="Times New Roman" w:hAnsi="Memoria" w:cs="Courier New"/>
          <w:lang w:eastAsia="pl-PL"/>
        </w:rPr>
        <w:t>Ww. został powołany pod pozorem ćwiczeń wojskowych do Wojskowego Obozu Internowania w Brzegu. Powołanie miało na celu odizolowanie podziemnych działaczy „Solidarności” od społeczeństwa. Szkolenie wojskowe rezerwistów nie miało nic wspólnego z realizacją zadań związanych z obronnością państwa czy podniesieniem umiejętności żołnierskich. Było walką z opozycją polityczną, będąc jednocześnie dotkliwą represją wobec osób powołanych.</w:t>
      </w:r>
    </w:p>
    <w:p w:rsidR="00D73088" w:rsidRPr="00D73088" w:rsidRDefault="00D73088" w:rsidP="00D7308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Memoria" w:eastAsia="Times New Roman" w:hAnsi="Memoria" w:cs="Courier New"/>
          <w:lang w:eastAsia="pl-PL"/>
        </w:rPr>
      </w:pPr>
    </w:p>
    <w:p w:rsidR="00AB62F9" w:rsidRPr="00D73088" w:rsidRDefault="00D73088" w:rsidP="00D7308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Memoria" w:hAnsi="Memoria"/>
          <w:b/>
        </w:rPr>
      </w:pPr>
      <w:r w:rsidRPr="00D73088">
        <w:rPr>
          <w:rFonts w:ascii="Memoria" w:hAnsi="Memoria"/>
          <w:b/>
        </w:rPr>
        <w:t>Kazimierz Sawko</w:t>
      </w:r>
    </w:p>
    <w:p w:rsidR="00EA7AA8" w:rsidRDefault="00D73088" w:rsidP="00EA7AA8">
      <w:pPr>
        <w:spacing w:line="240" w:lineRule="auto"/>
        <w:ind w:firstLine="360"/>
        <w:jc w:val="both"/>
        <w:rPr>
          <w:rFonts w:ascii="Memoria" w:hAnsi="Memoria"/>
        </w:rPr>
      </w:pPr>
      <w:r w:rsidRPr="00D73088">
        <w:rPr>
          <w:rFonts w:ascii="Memoria" w:hAnsi="Memoria"/>
        </w:rPr>
        <w:t>Na podstawie materiałów archiwalnych zgromadzonych w Instytucie Pamięci Narodowej, dokumentacji śledztwa Oddziałowej Komisji Ścigania Zbrodni przeciwko Narodowi Polskiemu oraz informacji zawar</w:t>
      </w:r>
      <w:r w:rsidR="00EA7AA8">
        <w:rPr>
          <w:rFonts w:ascii="Memoria" w:hAnsi="Memoria"/>
        </w:rPr>
        <w:t xml:space="preserve">tych w publikacji ustalono, że </w:t>
      </w:r>
      <w:r w:rsidRPr="00D73088">
        <w:rPr>
          <w:rFonts w:ascii="Memoria" w:hAnsi="Memoria"/>
        </w:rPr>
        <w:t>Kazimierz Sawko od 1980 r. był zatrudniony w Okręgowym Zakładzie Transportu i</w:t>
      </w:r>
      <w:r w:rsidR="00EA7AA8">
        <w:rPr>
          <w:rFonts w:ascii="Memoria" w:hAnsi="Memoria"/>
        </w:rPr>
        <w:t xml:space="preserve"> </w:t>
      </w:r>
      <w:r w:rsidRPr="00D73088">
        <w:rPr>
          <w:rFonts w:ascii="Memoria" w:hAnsi="Memoria"/>
        </w:rPr>
        <w:t xml:space="preserve">Maszyn Drogowych w Koszalinie - oddział w Białogardzie. We wrześniu 1980 r. został członkiem NSZZ „Solidarność w swoim zakładzie pracy. Należał </w:t>
      </w:r>
      <w:r w:rsidR="00EA7AA8">
        <w:rPr>
          <w:rFonts w:ascii="Memoria" w:hAnsi="Memoria"/>
        </w:rPr>
        <w:t>do grupy osób sympatyzujących z </w:t>
      </w:r>
      <w:r w:rsidRPr="00D73088">
        <w:rPr>
          <w:rFonts w:ascii="Memoria" w:hAnsi="Memoria"/>
        </w:rPr>
        <w:t>Komitetem Samoobrony Społecznej i Komitetem Obrony Robotników na terenie Białogardu. Prowadził działalność opozycyjną współpracując i </w:t>
      </w:r>
      <w:r w:rsidR="00EA7AA8">
        <w:rPr>
          <w:rFonts w:ascii="Memoria" w:hAnsi="Memoria"/>
        </w:rPr>
        <w:t>utrzymując kontakty z </w:t>
      </w:r>
      <w:r w:rsidRPr="00D73088">
        <w:rPr>
          <w:rFonts w:ascii="Memoria" w:hAnsi="Memoria"/>
        </w:rPr>
        <w:t xml:space="preserve">innymi działaczami. Przewoził z innych miejscowości materiały antysocjalistyczne i rozprowadzał po zakładach pracy w Białogardzie. </w:t>
      </w:r>
    </w:p>
    <w:p w:rsidR="00D73088" w:rsidRPr="00D73088" w:rsidRDefault="00D73088" w:rsidP="00EA7AA8">
      <w:pPr>
        <w:spacing w:line="240" w:lineRule="auto"/>
        <w:ind w:firstLine="360"/>
        <w:jc w:val="both"/>
        <w:rPr>
          <w:rFonts w:ascii="Memoria" w:hAnsi="Memoria"/>
        </w:rPr>
      </w:pPr>
      <w:r w:rsidRPr="00D73088">
        <w:rPr>
          <w:rFonts w:ascii="Memoria" w:hAnsi="Memoria"/>
        </w:rPr>
        <w:t>Po wprowadzeniu stanu wojennego zajmował się kolportażem ulotek, broszur, rozklejani</w:t>
      </w:r>
      <w:r w:rsidR="00EA7AA8">
        <w:rPr>
          <w:rFonts w:ascii="Memoria" w:hAnsi="Memoria"/>
        </w:rPr>
        <w:t>em plakatów oraz uczestniczył w </w:t>
      </w:r>
      <w:r w:rsidRPr="00D73088">
        <w:rPr>
          <w:rFonts w:ascii="Memoria" w:hAnsi="Memoria"/>
        </w:rPr>
        <w:t>zorganizowanych akcjach malowania haseł w miejscach publicznych o treści „antysocjalistycznej” i „antyradzieckiej”. W efekcie ww. działań był w zainteresowaniu Służby Bezpieczeństwa, czego dowodem były zatrzymania, przesłuchania i prowadzone rozmowy ostrzegawcze. W rezultacie</w:t>
      </w:r>
      <w:r w:rsidRPr="00D73088">
        <w:rPr>
          <w:rFonts w:ascii="Memoria" w:hAnsi="Memoria"/>
          <w:b/>
        </w:rPr>
        <w:t xml:space="preserve"> </w:t>
      </w:r>
      <w:r w:rsidRPr="00D73088">
        <w:rPr>
          <w:rFonts w:ascii="Memoria" w:hAnsi="Memoria"/>
        </w:rPr>
        <w:t>Kazimierz Sawko za swoją działalność antykomunistyczną został powołany do odbycia dwuletniej zasadniczej służby wojskowej, gdzie początkowo od 5 listopada 1982 r. do 10 stycznia 1983 r. był izolowany w Wojskowym Obozie Internowania w Węgorzewie (JW. Nr 2568), a następnie skierowany został do odbycia dalszej służby wojskowej w JW. Nr 1367w Nisku.</w:t>
      </w:r>
    </w:p>
    <w:p w:rsidR="00D73088" w:rsidRDefault="00D73088" w:rsidP="00D73088">
      <w:pPr>
        <w:ind w:firstLine="360"/>
        <w:jc w:val="both"/>
        <w:rPr>
          <w:rFonts w:ascii="Memoria" w:hAnsi="Memoria"/>
        </w:rPr>
      </w:pPr>
    </w:p>
    <w:p w:rsidR="00AB62F9" w:rsidRPr="00D73088" w:rsidRDefault="00D73088" w:rsidP="00D73088">
      <w:pPr>
        <w:shd w:val="clear" w:color="auto" w:fill="FFFFFF"/>
        <w:spacing w:after="0" w:line="360" w:lineRule="auto"/>
        <w:jc w:val="both"/>
        <w:rPr>
          <w:rFonts w:ascii="Memoria" w:hAnsi="Memoria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† </w:t>
      </w:r>
      <w:r>
        <w:rPr>
          <w:rFonts w:ascii="Memoria" w:hAnsi="Memoria" w:cs="Times New Roman"/>
          <w:b/>
          <w:i/>
        </w:rPr>
        <w:t>pośmiertnie</w:t>
      </w:r>
    </w:p>
    <w:p w:rsidR="00AB62F9" w:rsidRDefault="00D73088" w:rsidP="00B82E6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Memoria" w:hAnsi="Memoria"/>
          <w:b/>
        </w:rPr>
      </w:pPr>
      <w:r>
        <w:rPr>
          <w:rFonts w:ascii="Memoria" w:hAnsi="Memoria"/>
          <w:b/>
        </w:rPr>
        <w:t>Sawicki Andrzej</w:t>
      </w:r>
    </w:p>
    <w:p w:rsidR="00EA7AA8" w:rsidRDefault="00D73088" w:rsidP="00C95F72">
      <w:pPr>
        <w:spacing w:line="240" w:lineRule="auto"/>
        <w:ind w:firstLine="360"/>
        <w:jc w:val="both"/>
        <w:rPr>
          <w:rFonts w:ascii="Memoria" w:hAnsi="Memoria"/>
        </w:rPr>
      </w:pPr>
      <w:r>
        <w:rPr>
          <w:rFonts w:ascii="Memoria" w:hAnsi="Memoria"/>
        </w:rPr>
        <w:t>N</w:t>
      </w:r>
      <w:r w:rsidRPr="00D73088">
        <w:rPr>
          <w:rFonts w:ascii="Memoria" w:hAnsi="Memoria"/>
        </w:rPr>
        <w:t>a podstawie publikacji oraz materiał</w:t>
      </w:r>
      <w:r w:rsidR="00C95F72">
        <w:rPr>
          <w:rFonts w:ascii="Memoria" w:hAnsi="Memoria"/>
        </w:rPr>
        <w:t>ów archiwalnych zgromadzonych w </w:t>
      </w:r>
      <w:r w:rsidRPr="00D73088">
        <w:rPr>
          <w:rFonts w:ascii="Memoria" w:hAnsi="Memoria"/>
        </w:rPr>
        <w:t>Instytucie Pamięci Narodowej ustalono, że Andrzej Sawicki w grudniu 1970 r. był uczestnikiem demonstracji w Szczecinie. Od 1978 r. współpracował z KSS KOR i KPN. Zajmował się kolportażem Biuletynu Informacyjnego KOR i innych wydawnictw niezależnych. W sierpniu 1980 r. brał udział w strajku okupacyjnym w Stoczni Szczecińskiej im. Adolfa Warskiego. Od września 1980 r. był działaczem NSZZ „Solidarność” oraz członkiem Komitetu Założycielskiego „S” na Politechnice Szczecińskiej. W latach 1982–1985 kolportował wydawnictwa podziemne w środowisku stoczniowców i pracowników uczelni szczecińskich. Ponadto przewoził z Warszawy do Szczecina po kilka tysięcy egzemplarzy pisma „Tygodnik Mazowsze”. We wrześniu 1987 r. był członkiem Komitetu Założycielskiego „S” Pracowników PS. Podczas przeszukania jego mieszkani</w:t>
      </w:r>
      <w:r w:rsidR="00C95F72">
        <w:rPr>
          <w:rFonts w:ascii="Memoria" w:hAnsi="Memoria"/>
        </w:rPr>
        <w:t xml:space="preserve">a 15 września 1987 r. ujawniono </w:t>
      </w:r>
      <w:r w:rsidRPr="00D73088">
        <w:rPr>
          <w:rFonts w:ascii="Memoria" w:hAnsi="Memoria"/>
        </w:rPr>
        <w:t>21 egzemplarzy nielegalnych wydawnictw</w:t>
      </w:r>
      <w:r w:rsidR="00EA7AA8">
        <w:rPr>
          <w:rFonts w:ascii="Memoria" w:hAnsi="Memoria"/>
        </w:rPr>
        <w:t>,</w:t>
      </w:r>
      <w:r w:rsidRPr="00D73088">
        <w:rPr>
          <w:rFonts w:ascii="Memoria" w:hAnsi="Memoria"/>
        </w:rPr>
        <w:t xml:space="preserve"> m.in. pisma wydawnictwa „Grot”  i KOS, ulotk</w:t>
      </w:r>
      <w:r w:rsidR="00EA7AA8">
        <w:rPr>
          <w:rFonts w:ascii="Memoria" w:hAnsi="Memoria"/>
        </w:rPr>
        <w:t>i, biuletyny a także farbę i </w:t>
      </w:r>
      <w:r w:rsidRPr="00D73088">
        <w:rPr>
          <w:rFonts w:ascii="Memoria" w:hAnsi="Memoria"/>
        </w:rPr>
        <w:t xml:space="preserve">papier.                                 </w:t>
      </w:r>
    </w:p>
    <w:p w:rsidR="00D73088" w:rsidRDefault="00D73088" w:rsidP="00C95F72">
      <w:pPr>
        <w:spacing w:line="240" w:lineRule="auto"/>
        <w:ind w:firstLine="360"/>
        <w:jc w:val="both"/>
        <w:rPr>
          <w:rFonts w:ascii="Memoria" w:hAnsi="Memoria"/>
        </w:rPr>
      </w:pPr>
      <w:r w:rsidRPr="00D73088">
        <w:rPr>
          <w:rFonts w:ascii="Memoria" w:hAnsi="Memoria"/>
        </w:rPr>
        <w:t xml:space="preserve"> W latach 1984-1989 był wielokrotnie zatrzymyw</w:t>
      </w:r>
      <w:r w:rsidR="00C95F72">
        <w:rPr>
          <w:rFonts w:ascii="Memoria" w:hAnsi="Memoria"/>
        </w:rPr>
        <w:t>any i przesłuchiwany, również w </w:t>
      </w:r>
      <w:r w:rsidRPr="00D73088">
        <w:rPr>
          <w:rFonts w:ascii="Memoria" w:hAnsi="Memoria"/>
        </w:rPr>
        <w:t>sprawie syna Bartosza Sawickiego.</w:t>
      </w:r>
    </w:p>
    <w:p w:rsidR="00EA7AA8" w:rsidRPr="00D73088" w:rsidRDefault="00EA7AA8" w:rsidP="00C95F72">
      <w:pPr>
        <w:spacing w:line="240" w:lineRule="auto"/>
        <w:ind w:firstLine="360"/>
        <w:jc w:val="both"/>
        <w:rPr>
          <w:rFonts w:ascii="Memoria" w:hAnsi="Memoria"/>
        </w:rPr>
      </w:pPr>
    </w:p>
    <w:p w:rsidR="00C95F72" w:rsidRDefault="00D73088" w:rsidP="00C95F7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Memoria" w:hAnsi="Memoria"/>
          <w:b/>
        </w:rPr>
      </w:pPr>
      <w:r>
        <w:rPr>
          <w:rFonts w:ascii="Memoria" w:hAnsi="Memoria"/>
          <w:b/>
        </w:rPr>
        <w:t xml:space="preserve">Torzewska Teresa </w:t>
      </w:r>
    </w:p>
    <w:p w:rsidR="00C95F72" w:rsidRPr="00C95F72" w:rsidRDefault="00C95F72" w:rsidP="00C95F72">
      <w:pPr>
        <w:spacing w:line="240" w:lineRule="auto"/>
        <w:ind w:firstLine="360"/>
        <w:jc w:val="both"/>
        <w:rPr>
          <w:rFonts w:ascii="Memoria" w:hAnsi="Memoria"/>
        </w:rPr>
      </w:pPr>
      <w:r w:rsidRPr="00C95F72">
        <w:rPr>
          <w:rFonts w:ascii="Memoria" w:hAnsi="Memoria"/>
        </w:rPr>
        <w:t>Zgodnie z oświadczeniami świadków ustalono, że Teresa Torzewska po wprowadzeniu stanu wojennego uczestniczyła w zakładaniu podziemnych, zorganizowanych struktur NSZZ „Solidarność” w Urzędzie Gminy w Stepnicy. Współpracowała z wieloma czołowymi działaczami Solidarności. Zajmowała się przewożeniem matryc i kolportażem prasy: „Jedność”, „Grot”, „Robotnik”, „Obraz”, „Solidarność Wiejska”, „Tygodnik Wojenny”. Rozprowadzała prasę rolników indywidualnych, ulotki, znaczki pocztowe z podobiznami osób aresztowanych, kasety magnetofonowe z przesłaniem ks. J. Popiełuszki. Organizowała siatki kolportażu na terenie Stepnicy, Goleniowa, okolicznych wiosek oraz Szczecina. Zbierała pieniądze, leki, żywność, służąc pomocą rodzinom osób internowanych, skazanych, zwolnionych z pracy na podstawie dekretu stanu wojennego. Była współorganizatorem strajków, protestów na rzecz wolnej i niepodległej Ojczyzny. Jej aktywna działalność opozycyjna trwała od 1982 r. do 1988 roku.</w:t>
      </w:r>
    </w:p>
    <w:sectPr w:rsidR="00C95F72" w:rsidRPr="00C95F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1C4" w:rsidRDefault="008751C4" w:rsidP="00B67A24">
      <w:pPr>
        <w:spacing w:after="0" w:line="240" w:lineRule="auto"/>
      </w:pPr>
      <w:r>
        <w:separator/>
      </w:r>
    </w:p>
  </w:endnote>
  <w:endnote w:type="continuationSeparator" w:id="0">
    <w:p w:rsidR="008751C4" w:rsidRDefault="008751C4" w:rsidP="00B6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371639"/>
      <w:docPartObj>
        <w:docPartGallery w:val="Page Numbers (Bottom of Page)"/>
        <w:docPartUnique/>
      </w:docPartObj>
    </w:sdtPr>
    <w:sdtEndPr/>
    <w:sdtContent>
      <w:p w:rsidR="00B67A24" w:rsidRDefault="00B67A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CF5">
          <w:rPr>
            <w:noProof/>
          </w:rPr>
          <w:t>1</w:t>
        </w:r>
        <w:r>
          <w:fldChar w:fldCharType="end"/>
        </w:r>
      </w:p>
    </w:sdtContent>
  </w:sdt>
  <w:p w:rsidR="00B67A24" w:rsidRDefault="00B67A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1C4" w:rsidRDefault="008751C4" w:rsidP="00B67A24">
      <w:pPr>
        <w:spacing w:after="0" w:line="240" w:lineRule="auto"/>
      </w:pPr>
      <w:r>
        <w:separator/>
      </w:r>
    </w:p>
  </w:footnote>
  <w:footnote w:type="continuationSeparator" w:id="0">
    <w:p w:rsidR="008751C4" w:rsidRDefault="008751C4" w:rsidP="00B6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433"/>
    <w:multiLevelType w:val="hybridMultilevel"/>
    <w:tmpl w:val="03E25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029E4"/>
    <w:multiLevelType w:val="hybridMultilevel"/>
    <w:tmpl w:val="03E25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27C74"/>
    <w:multiLevelType w:val="hybridMultilevel"/>
    <w:tmpl w:val="03E25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05"/>
    <w:rsid w:val="00015A19"/>
    <w:rsid w:val="001A504B"/>
    <w:rsid w:val="00417565"/>
    <w:rsid w:val="004401A8"/>
    <w:rsid w:val="00465E1E"/>
    <w:rsid w:val="0066079B"/>
    <w:rsid w:val="006B7275"/>
    <w:rsid w:val="006D523F"/>
    <w:rsid w:val="007051B7"/>
    <w:rsid w:val="007170DF"/>
    <w:rsid w:val="00757DAE"/>
    <w:rsid w:val="0078431B"/>
    <w:rsid w:val="008751C4"/>
    <w:rsid w:val="008B323F"/>
    <w:rsid w:val="009A3287"/>
    <w:rsid w:val="00A030A8"/>
    <w:rsid w:val="00AA6E14"/>
    <w:rsid w:val="00AB62F9"/>
    <w:rsid w:val="00B67A24"/>
    <w:rsid w:val="00B82E6E"/>
    <w:rsid w:val="00C95F72"/>
    <w:rsid w:val="00CF062B"/>
    <w:rsid w:val="00D03536"/>
    <w:rsid w:val="00D215C1"/>
    <w:rsid w:val="00D73088"/>
    <w:rsid w:val="00EA7AA8"/>
    <w:rsid w:val="00EE2E05"/>
    <w:rsid w:val="00F156CA"/>
    <w:rsid w:val="00F1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32FB4-5D75-43F5-9A49-51DBA5FF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2E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2E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A24"/>
  </w:style>
  <w:style w:type="paragraph" w:styleId="Stopka">
    <w:name w:val="footer"/>
    <w:basedOn w:val="Normalny"/>
    <w:link w:val="StopkaZnak"/>
    <w:uiPriority w:val="99"/>
    <w:unhideWhenUsed/>
    <w:rsid w:val="00B6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3D68A-0BB7-4F66-80F9-B62A5EFC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2096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Sitkowska</dc:creator>
  <cp:keywords/>
  <dc:description/>
  <cp:lastModifiedBy>Tomasz Dźwigał</cp:lastModifiedBy>
  <cp:revision>2</cp:revision>
  <dcterms:created xsi:type="dcterms:W3CDTF">2026-03-11T08:24:00Z</dcterms:created>
  <dcterms:modified xsi:type="dcterms:W3CDTF">2026-03-11T08:24:00Z</dcterms:modified>
</cp:coreProperties>
</file>