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CBA22" w14:textId="31D40221" w:rsidR="00CE6BB3" w:rsidRDefault="00CE6BB3">
      <w:pPr>
        <w:jc w:val="center"/>
      </w:pPr>
      <w:r>
        <w:t xml:space="preserve">Protokół odbioru nagród w konkursie </w:t>
      </w:r>
      <w:r w:rsidR="00D070B1" w:rsidRPr="00D070B1">
        <w:t>„Monte Cassino – Szlak Nadziei”</w:t>
      </w:r>
      <w:bookmarkStart w:id="0" w:name="_GoBack"/>
      <w:bookmarkEnd w:id="0"/>
    </w:p>
    <w:p w14:paraId="442D98F2" w14:textId="77777777" w:rsidR="00CE6BB3" w:rsidRDefault="00CE6BB3" w:rsidP="00CE6BB3">
      <w:pPr>
        <w:jc w:val="center"/>
      </w:pPr>
    </w:p>
    <w:p w14:paraId="245159A7" w14:textId="77777777" w:rsidR="0037015F" w:rsidRDefault="0037015F" w:rsidP="00CE6BB3">
      <w:pPr>
        <w:jc w:val="center"/>
      </w:pPr>
    </w:p>
    <w:p w14:paraId="5FE9180F" w14:textId="77777777" w:rsidR="00CE6BB3" w:rsidRDefault="00CE6BB3" w:rsidP="00CE6BB3">
      <w:pPr>
        <w:jc w:val="center"/>
      </w:pPr>
      <w:r>
        <w:t>…………………………………………………………………………………………………</w:t>
      </w:r>
    </w:p>
    <w:p w14:paraId="0C4CE0BA" w14:textId="77777777" w:rsidR="0037015F" w:rsidRPr="009E69C1" w:rsidRDefault="0037015F" w:rsidP="009E69C1">
      <w:pPr>
        <w:spacing w:line="276" w:lineRule="auto"/>
        <w:jc w:val="center"/>
        <w:rPr>
          <w:rFonts w:ascii="Memoria" w:hAnsi="Memoria"/>
          <w:i/>
          <w:sz w:val="18"/>
          <w:szCs w:val="18"/>
        </w:rPr>
      </w:pPr>
      <w:r>
        <w:rPr>
          <w:rFonts w:ascii="Memoria" w:hAnsi="Memoria"/>
          <w:i/>
          <w:sz w:val="18"/>
          <w:szCs w:val="18"/>
        </w:rPr>
        <w:t>(</w:t>
      </w:r>
      <w:r w:rsidRPr="00431148">
        <w:rPr>
          <w:rFonts w:ascii="Memoria" w:hAnsi="Memoria"/>
          <w:i/>
          <w:sz w:val="18"/>
          <w:szCs w:val="18"/>
        </w:rPr>
        <w:t>data i miejscowość</w:t>
      </w:r>
      <w:r>
        <w:rPr>
          <w:rFonts w:ascii="Memoria" w:hAnsi="Memoria"/>
          <w:i/>
          <w:sz w:val="18"/>
          <w:szCs w:val="18"/>
        </w:rPr>
        <w:t>)</w:t>
      </w:r>
    </w:p>
    <w:p w14:paraId="7C55FAE9" w14:textId="77777777" w:rsidR="00CE6BB3" w:rsidRDefault="00CE6BB3" w:rsidP="00CE6BB3">
      <w:pPr>
        <w:jc w:val="center"/>
      </w:pPr>
    </w:p>
    <w:p w14:paraId="0987B775" w14:textId="77777777" w:rsidR="00CE6BB3" w:rsidRDefault="00CE6BB3" w:rsidP="00CE6BB3">
      <w:pPr>
        <w:jc w:val="center"/>
      </w:pPr>
    </w:p>
    <w:tbl>
      <w:tblPr>
        <w:tblStyle w:val="Tabela-Siatka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9"/>
        <w:gridCol w:w="1981"/>
        <w:gridCol w:w="3544"/>
        <w:gridCol w:w="1559"/>
        <w:gridCol w:w="1843"/>
      </w:tblGrid>
      <w:tr w:rsidR="00CE6BB3" w14:paraId="65084F21" w14:textId="77777777" w:rsidTr="00CE6BB3">
        <w:trPr>
          <w:trHeight w:val="570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695ABE4" w14:textId="77777777" w:rsidR="00CE6BB3" w:rsidRDefault="00CE6B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1FFF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Odbiór nagród </w:t>
            </w:r>
          </w:p>
        </w:tc>
      </w:tr>
      <w:tr w:rsidR="00CE6BB3" w14:paraId="016D1F49" w14:textId="77777777" w:rsidTr="00CE6BB3">
        <w:trPr>
          <w:trHeight w:val="910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887F" w14:textId="77777777" w:rsidR="00CE6BB3" w:rsidRDefault="00CE6BB3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12C00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Imię i nazwisko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2013A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PESEL</w:t>
            </w:r>
          </w:p>
          <w:p w14:paraId="1185C00D" w14:textId="77777777" w:rsidR="00CE6BB3" w:rsidRDefault="00BE4F3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(wypełnić w przypadku nagrody przekraczającej 2000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56C1E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Wartość wszystkich nagród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99FB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 tym nagroda pieniężna wypłacana na wskazany rachunek bankowy</w:t>
            </w:r>
          </w:p>
        </w:tc>
      </w:tr>
      <w:tr w:rsidR="00CE6BB3" w14:paraId="78CCEB8C" w14:textId="77777777" w:rsidTr="00CE6BB3">
        <w:trPr>
          <w:trHeight w:val="84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5255D29D" w14:textId="77777777" w:rsidR="00CE6BB3" w:rsidRDefault="00CE6BB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Laureat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DB97D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1B74C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8BA4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6F2CA" w14:textId="77777777" w:rsidR="00CE6BB3" w:rsidRDefault="00CE6B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68755497" w14:textId="77777777" w:rsidR="00CE6BB3" w:rsidRDefault="00CE6BB3" w:rsidP="00CE6BB3"/>
    <w:p w14:paraId="783B1312" w14:textId="77777777" w:rsidR="00CE6BB3" w:rsidRDefault="00CE6BB3" w:rsidP="00CE6BB3">
      <w:pPr>
        <w:ind w:firstLine="284"/>
      </w:pPr>
      <w:r>
        <w:t>Powyższą nagrodę pieniężną proszę przelać na konto:</w:t>
      </w:r>
    </w:p>
    <w:tbl>
      <w:tblPr>
        <w:tblStyle w:val="Tabela-Siatka"/>
        <w:tblW w:w="9695" w:type="dxa"/>
        <w:tblInd w:w="-289" w:type="dxa"/>
        <w:tblLook w:val="04A0" w:firstRow="1" w:lastRow="0" w:firstColumn="1" w:lastColumn="0" w:noHBand="0" w:noVBand="1"/>
      </w:tblPr>
      <w:tblGrid>
        <w:gridCol w:w="879"/>
        <w:gridCol w:w="339"/>
        <w:gridCol w:w="339"/>
        <w:gridCol w:w="339"/>
        <w:gridCol w:w="339"/>
        <w:gridCol w:w="339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CE6BB3" w14:paraId="4BA98451" w14:textId="77777777" w:rsidTr="00CE6BB3">
        <w:trPr>
          <w:trHeight w:val="569"/>
        </w:trPr>
        <w:tc>
          <w:tcPr>
            <w:tcW w:w="2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A12A" w14:textId="77777777" w:rsidR="00CE6BB3" w:rsidRDefault="00CE6BB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Imię i nazwisko </w:t>
            </w:r>
          </w:p>
          <w:p w14:paraId="75CE730A" w14:textId="77777777" w:rsidR="00CE6BB3" w:rsidRDefault="00CE6BB3">
            <w:pPr>
              <w:rPr>
                <w:lang w:eastAsia="en-US"/>
              </w:rPr>
            </w:pPr>
            <w:r>
              <w:rPr>
                <w:lang w:eastAsia="en-US"/>
              </w:rPr>
              <w:t>właściciela konta</w:t>
            </w:r>
          </w:p>
        </w:tc>
        <w:tc>
          <w:tcPr>
            <w:tcW w:w="6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BF9" w14:textId="77777777" w:rsidR="00CE6BB3" w:rsidRDefault="00CE6BB3">
            <w:pPr>
              <w:rPr>
                <w:lang w:eastAsia="en-US"/>
              </w:rPr>
            </w:pPr>
            <w:r>
              <w:rPr>
                <w:lang w:eastAsia="en-US"/>
              </w:rPr>
              <w:t>Adres i nazwa banku</w:t>
            </w:r>
          </w:p>
        </w:tc>
      </w:tr>
      <w:tr w:rsidR="00CE6BB3" w14:paraId="1E6CE150" w14:textId="77777777" w:rsidTr="00CE6BB3">
        <w:trPr>
          <w:trHeight w:val="845"/>
        </w:trPr>
        <w:tc>
          <w:tcPr>
            <w:tcW w:w="2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E7E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6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429" w14:textId="77777777" w:rsidR="00CE6BB3" w:rsidRDefault="00CE6BB3">
            <w:pPr>
              <w:rPr>
                <w:lang w:eastAsia="en-US"/>
              </w:rPr>
            </w:pPr>
          </w:p>
        </w:tc>
      </w:tr>
      <w:tr w:rsidR="00CE6BB3" w14:paraId="35FB31C5" w14:textId="77777777" w:rsidTr="00CE6BB3">
        <w:trPr>
          <w:trHeight w:val="58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7A6D" w14:textId="77777777" w:rsidR="00CE6BB3" w:rsidRDefault="00CE6BB3">
            <w:pPr>
              <w:rPr>
                <w:lang w:eastAsia="en-US"/>
              </w:rPr>
            </w:pPr>
            <w:r>
              <w:rPr>
                <w:lang w:eastAsia="en-US"/>
              </w:rPr>
              <w:t>Nr konta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290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956B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22C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5D3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9AC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F570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AE3E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513A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33C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23B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EAE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DC9C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0683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87C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E17E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D73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A3F9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76E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074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97F7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92A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275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2FF3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2EA8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167" w14:textId="77777777" w:rsidR="00CE6BB3" w:rsidRDefault="00CE6BB3">
            <w:pPr>
              <w:rPr>
                <w:lang w:eastAsia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C79" w14:textId="77777777" w:rsidR="00CE6BB3" w:rsidRDefault="00CE6BB3">
            <w:pPr>
              <w:rPr>
                <w:lang w:eastAsia="en-US"/>
              </w:rPr>
            </w:pPr>
          </w:p>
        </w:tc>
      </w:tr>
    </w:tbl>
    <w:p w14:paraId="00B114CF" w14:textId="77777777" w:rsidR="00CE6BB3" w:rsidRDefault="00CE6BB3" w:rsidP="00CE6BB3">
      <w:pPr>
        <w:jc w:val="both"/>
      </w:pPr>
    </w:p>
    <w:p w14:paraId="2477EC31" w14:textId="77777777" w:rsidR="00CE6BB3" w:rsidRDefault="00CE6BB3" w:rsidP="00CE6BB3">
      <w:pPr>
        <w:ind w:left="-284" w:right="-284" w:firstLine="568"/>
        <w:jc w:val="both"/>
      </w:pPr>
    </w:p>
    <w:p w14:paraId="27ACE6F9" w14:textId="77777777" w:rsidR="00CE6BB3" w:rsidRDefault="00CE6BB3" w:rsidP="00CE6BB3">
      <w:pPr>
        <w:ind w:hanging="284"/>
      </w:pPr>
      <w:r>
        <w:t>……………………………………………………………………………………………………</w:t>
      </w:r>
    </w:p>
    <w:p w14:paraId="2F25B543" w14:textId="77777777" w:rsidR="00CE6BB3" w:rsidRDefault="00CE6BB3" w:rsidP="00CE6BB3">
      <w:pPr>
        <w:ind w:left="-284" w:right="-284"/>
        <w:jc w:val="both"/>
        <w:rPr>
          <w:sz w:val="18"/>
          <w:szCs w:val="18"/>
        </w:rPr>
      </w:pPr>
    </w:p>
    <w:p w14:paraId="54A7A285" w14:textId="77777777" w:rsidR="00CE6BB3" w:rsidRDefault="00CE6BB3" w:rsidP="00CE6BB3">
      <w:pPr>
        <w:ind w:left="-284" w:right="-284"/>
        <w:jc w:val="both"/>
        <w:rPr>
          <w:sz w:val="18"/>
          <w:szCs w:val="18"/>
        </w:rPr>
      </w:pPr>
      <w:r>
        <w:rPr>
          <w:sz w:val="18"/>
          <w:szCs w:val="18"/>
        </w:rPr>
        <w:t>Data, miejsce i czytelny podpis rodzica/opiekuna prawnego laureata*</w:t>
      </w:r>
    </w:p>
    <w:p w14:paraId="3E129BF9" w14:textId="77777777" w:rsidR="00CE6BB3" w:rsidRDefault="00CE6BB3" w:rsidP="00CE6BB3">
      <w:pPr>
        <w:ind w:hanging="284"/>
        <w:rPr>
          <w:sz w:val="18"/>
          <w:szCs w:val="18"/>
        </w:rPr>
      </w:pPr>
    </w:p>
    <w:p w14:paraId="6AF684E8" w14:textId="77777777" w:rsidR="00CE6BB3" w:rsidRDefault="00CE6BB3" w:rsidP="00CE6BB3">
      <w:pPr>
        <w:ind w:hanging="284"/>
        <w:rPr>
          <w:sz w:val="18"/>
          <w:szCs w:val="18"/>
        </w:rPr>
      </w:pPr>
      <w:r>
        <w:rPr>
          <w:sz w:val="18"/>
          <w:szCs w:val="18"/>
        </w:rPr>
        <w:t>niepotrzebne skreślić*</w:t>
      </w:r>
    </w:p>
    <w:p w14:paraId="0E55B63D" w14:textId="77777777" w:rsidR="00CE6BB3" w:rsidRDefault="00CE6BB3" w:rsidP="00CE6BB3">
      <w:pPr>
        <w:ind w:hanging="284"/>
        <w:rPr>
          <w:b/>
        </w:rPr>
      </w:pPr>
    </w:p>
    <w:p w14:paraId="093D02AD" w14:textId="77777777" w:rsidR="00CE6BB3" w:rsidRDefault="00CE6BB3" w:rsidP="00CE6BB3">
      <w:pPr>
        <w:ind w:hanging="284"/>
        <w:jc w:val="both"/>
        <w:rPr>
          <w:b/>
        </w:rPr>
      </w:pPr>
      <w:r>
        <w:rPr>
          <w:b/>
        </w:rPr>
        <w:t>Informacje o przetwarzaniu danych osobowych:</w:t>
      </w:r>
    </w:p>
    <w:p w14:paraId="049C6963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Pozyskane dane osobowe przetwarzane będą w celu przekazania nagrody, obliczenia i pobrania od podatnika podatku i wpłacenia go we właściwym terminie organowi podatkowemu oraz prowadzenia sprawozdawczości finansowej.</w:t>
      </w:r>
    </w:p>
    <w:p w14:paraId="7F83B9D3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Podstawą prawną przetwarzania danych jest art. 6 ust. 1 lit. b </w:t>
      </w:r>
      <w:r>
        <w:rPr>
          <w:rFonts w:ascii="Times New Roman" w:hAnsi="Times New Roman"/>
          <w:lang w:eastAsia="pl-PL"/>
        </w:rPr>
        <w:t xml:space="preserve">(przetwarzanie niezbędne </w:t>
      </w:r>
      <w:r>
        <w:rPr>
          <w:rFonts w:ascii="Times New Roman" w:hAnsi="Times New Roman"/>
          <w:lang w:eastAsia="pl-PL"/>
        </w:rPr>
        <w:br/>
        <w:t>do wykonania umowy – regulaminu konkursu)</w:t>
      </w:r>
      <w:r w:rsidR="00574952">
        <w:rPr>
          <w:rFonts w:ascii="Times New Roman" w:hAnsi="Times New Roman"/>
          <w:lang w:eastAsia="pl-PL"/>
        </w:rPr>
        <w:t xml:space="preserve"> i</w:t>
      </w:r>
      <w:r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 xml:space="preserve">c (wypełnienie obowiązku prawnego ciążącego </w:t>
      </w:r>
      <w:r>
        <w:rPr>
          <w:rFonts w:ascii="Times New Roman" w:hAnsi="Times New Roman"/>
        </w:rPr>
        <w:br/>
        <w:t>na administratorze - ustawa o podatku dochodowym od osób fizycznych; ustawa o finansach publicznych; ustawa o rachunkowości)</w:t>
      </w:r>
      <w:r>
        <w:rPr>
          <w:rFonts w:ascii="Times New Roman" w:hAnsi="Times New Roman"/>
          <w:lang w:eastAsia="pl-PL"/>
        </w:rPr>
        <w:t> </w:t>
      </w:r>
      <w:r>
        <w:rPr>
          <w:rFonts w:ascii="Times New Roman" w:hAnsi="Times New Roman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</w:t>
      </w:r>
      <w:r>
        <w:rPr>
          <w:rFonts w:ascii="Times New Roman" w:hAnsi="Times New Roman"/>
        </w:rPr>
        <w:br/>
        <w:t>– dalej RODO.</w:t>
      </w:r>
    </w:p>
    <w:p w14:paraId="7B7CE310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pozyskanych danych osobowych jest Prezes Instytutu Pamięci Narodowej </w:t>
      </w:r>
      <w:r>
        <w:rPr>
          <w:rFonts w:ascii="Times New Roman" w:hAnsi="Times New Roman"/>
        </w:rPr>
        <w:br/>
        <w:t xml:space="preserve">– Komisji Ścigania Zbrodni przeciwko Narodowi Polskiemu, z siedzibą w Warszawie, adres: </w:t>
      </w:r>
      <w:r>
        <w:rPr>
          <w:rFonts w:ascii="Times New Roman" w:hAnsi="Times New Roman"/>
        </w:rPr>
        <w:br/>
        <w:t xml:space="preserve">ul. Janusza Kurtyki 1, 02-676 Warszawa. Administrator danych osobowych zapewni odpowiednie technologiczne, fizyczne, administracyjne i proceduralne środki ochrony danych, w celu ochrony </w:t>
      </w:r>
      <w:r>
        <w:rPr>
          <w:rFonts w:ascii="Times New Roman" w:hAnsi="Times New Roman"/>
        </w:rPr>
        <w:br/>
        <w:t>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11FD022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Dane kontaktowe inspektora ochrony danych w IPN-</w:t>
      </w:r>
      <w:proofErr w:type="spellStart"/>
      <w:r>
        <w:rPr>
          <w:rFonts w:ascii="Times New Roman" w:hAnsi="Times New Roman"/>
        </w:rPr>
        <w:t>KŚZpNP</w:t>
      </w:r>
      <w:proofErr w:type="spellEnd"/>
      <w:r>
        <w:rPr>
          <w:rFonts w:ascii="Times New Roman" w:hAnsi="Times New Roman"/>
        </w:rPr>
        <w:t>: inspektorochronydanych@ipn.gov.pl, adres do korespondencji: ul. Janusza Kurtyki 1, 02-676 Warszawa, z dopiskiem: Inspektor Ochrony Danych.</w:t>
      </w:r>
    </w:p>
    <w:p w14:paraId="3C804A72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danych osobowych mogą być upoważnione przez Administratora danych podmioty oraz podmioty, które mają prawo do wglądu na mocy odrębnych przepisów prawa.</w:t>
      </w:r>
    </w:p>
    <w:p w14:paraId="20B4C3B2" w14:textId="77777777" w:rsidR="00CE6BB3" w:rsidRDefault="00CE6BB3" w:rsidP="00CE6BB3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będą przechowywane do momentu wygaśnięcia obowiązków przechowywania danych wynikających z wyżej wymienionych przepisów szczególnych oraz  zgodnie z terminami określonymi w obowiązującym w IPN-</w:t>
      </w:r>
      <w:proofErr w:type="spellStart"/>
      <w:r>
        <w:rPr>
          <w:rFonts w:ascii="Times New Roman" w:hAnsi="Times New Roman"/>
        </w:rPr>
        <w:t>KŚZpNP</w:t>
      </w:r>
      <w:proofErr w:type="spellEnd"/>
      <w:r>
        <w:rPr>
          <w:rFonts w:ascii="Times New Roman" w:hAnsi="Times New Roman"/>
        </w:rPr>
        <w:t xml:space="preserve"> rzeczowym wykazie akt, określonym na podstawie art. 6 ust. 2 ustawy z dnia 14 lipca 1983 r. o narodowym zasobie archiwalnym </w:t>
      </w:r>
      <w:r>
        <w:rPr>
          <w:rFonts w:ascii="Times New Roman" w:hAnsi="Times New Roman"/>
        </w:rPr>
        <w:br/>
        <w:t>i archiwach tj. 5 lat. Po upływie wskazanego okresu dane osobowe zostaną usunięte.</w:t>
      </w:r>
    </w:p>
    <w:p w14:paraId="51C43F28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prawo dostępu do treści danych osobowych oraz prawo ich sprostowania, usunięcia lub ograniczenia przetwarzania, prawo wniesienia sprzeciwu wobec przetwarzania, prawo przenoszenia danych.</w:t>
      </w:r>
    </w:p>
    <w:p w14:paraId="70B7C3E9" w14:textId="77777777" w:rsidR="00CE6BB3" w:rsidRDefault="00CE6BB3" w:rsidP="00CE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Przysługuje prawo wniesienia skargi do Prezesa Urzędu Ochrony Danych Osobowych, </w:t>
      </w:r>
      <w:r>
        <w:rPr>
          <w:rFonts w:ascii="Times New Roman" w:hAnsi="Times New Roman"/>
        </w:rPr>
        <w:br/>
        <w:t>w przypadku stwierdzenia, iż przetwarzanie danych osobowych narusza przepisy RODO.</w:t>
      </w:r>
    </w:p>
    <w:p w14:paraId="54E3AE71" w14:textId="77777777" w:rsidR="00CE6BB3" w:rsidRDefault="00CE6BB3" w:rsidP="00CE6BB3">
      <w:pPr>
        <w:jc w:val="both"/>
      </w:pPr>
    </w:p>
    <w:p w14:paraId="3DA7F500" w14:textId="77777777" w:rsidR="006E4C7D" w:rsidRDefault="006E4C7D"/>
    <w:sectPr w:rsidR="006E4C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635D" w14:textId="77777777" w:rsidR="007A7236" w:rsidRDefault="007A7236" w:rsidP="007451F6">
      <w:r>
        <w:separator/>
      </w:r>
    </w:p>
  </w:endnote>
  <w:endnote w:type="continuationSeparator" w:id="0">
    <w:p w14:paraId="0B040C6E" w14:textId="77777777" w:rsidR="007A7236" w:rsidRDefault="007A7236" w:rsidP="0074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569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35C62A" w14:textId="27A651DF" w:rsidR="00C12A9B" w:rsidRDefault="00C12A9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070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070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FFF93E" w14:textId="77777777" w:rsidR="00C12A9B" w:rsidRDefault="00C12A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E9E14" w14:textId="77777777" w:rsidR="007A7236" w:rsidRDefault="007A7236" w:rsidP="007451F6">
      <w:r>
        <w:separator/>
      </w:r>
    </w:p>
  </w:footnote>
  <w:footnote w:type="continuationSeparator" w:id="0">
    <w:p w14:paraId="2D1207FC" w14:textId="77777777" w:rsidR="007A7236" w:rsidRDefault="007A7236" w:rsidP="0074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7B67" w14:textId="7C71994D" w:rsidR="007451F6" w:rsidRPr="00DE29CA" w:rsidRDefault="007451F6" w:rsidP="007451F6">
    <w:pPr>
      <w:pStyle w:val="Nagwek"/>
      <w:jc w:val="right"/>
      <w:rPr>
        <w:i/>
      </w:rPr>
    </w:pPr>
    <w:r w:rsidRPr="00DE29CA">
      <w:rPr>
        <w:i/>
      </w:rPr>
      <w:t xml:space="preserve">Załącznik nr </w:t>
    </w:r>
    <w:r w:rsidR="00D070B1">
      <w:rPr>
        <w:i/>
      </w:rPr>
      <w:t>7</w:t>
    </w:r>
    <w:r w:rsidR="00785E2C" w:rsidRPr="00DE29CA">
      <w:rPr>
        <w:i/>
      </w:rPr>
      <w:t xml:space="preserve"> </w:t>
    </w:r>
    <w:r w:rsidRPr="00DE29CA">
      <w:rPr>
        <w:i/>
      </w:rPr>
      <w:t>do regulaminu</w:t>
    </w:r>
  </w:p>
  <w:p w14:paraId="05730A78" w14:textId="77777777" w:rsidR="007451F6" w:rsidRPr="00DE29CA" w:rsidRDefault="007451F6" w:rsidP="007451F6">
    <w:pPr>
      <w:pStyle w:val="Nagwek"/>
      <w:rPr>
        <w:i/>
      </w:rPr>
    </w:pPr>
  </w:p>
  <w:p w14:paraId="29654E39" w14:textId="77777777" w:rsidR="007451F6" w:rsidRDefault="007451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6B8"/>
    <w:multiLevelType w:val="hybridMultilevel"/>
    <w:tmpl w:val="16A65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3"/>
    <w:rsid w:val="00093A4C"/>
    <w:rsid w:val="00157B4B"/>
    <w:rsid w:val="0037015F"/>
    <w:rsid w:val="00574952"/>
    <w:rsid w:val="006E4C7D"/>
    <w:rsid w:val="00733D14"/>
    <w:rsid w:val="007451F6"/>
    <w:rsid w:val="00785E2C"/>
    <w:rsid w:val="007A7236"/>
    <w:rsid w:val="009E69C1"/>
    <w:rsid w:val="00A172B6"/>
    <w:rsid w:val="00A84BCA"/>
    <w:rsid w:val="00AB76A0"/>
    <w:rsid w:val="00BE4F36"/>
    <w:rsid w:val="00C12A9B"/>
    <w:rsid w:val="00CE6BB3"/>
    <w:rsid w:val="00D070B1"/>
    <w:rsid w:val="00D5125B"/>
    <w:rsid w:val="00E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20B2"/>
  <w15:chartTrackingRefBased/>
  <w15:docId w15:val="{F5D84BB6-70B0-4027-9F94-54838941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B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E6B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1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15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1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Karol Litwin</cp:lastModifiedBy>
  <cp:revision>15</cp:revision>
  <cp:lastPrinted>2024-09-26T08:19:00Z</cp:lastPrinted>
  <dcterms:created xsi:type="dcterms:W3CDTF">2023-01-23T13:03:00Z</dcterms:created>
  <dcterms:modified xsi:type="dcterms:W3CDTF">2025-11-13T13:20:00Z</dcterms:modified>
</cp:coreProperties>
</file>